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2E8FD1E1" w:rsidP="4C53C227" w:rsidRDefault="2E8FD1E1" w14:paraId="44B4F9D4" w14:textId="1EEC21B5">
      <w:pPr>
        <w:pStyle w:val="Normal"/>
        <w:bidi w:val="0"/>
        <w:spacing w:after="330" w:line="360" w:lineRule="atLeast"/>
        <w:ind w:left="0"/>
        <w:rPr>
          <w:rFonts w:ascii="Arial" w:hAnsi="Arial" w:eastAsia="Times New Roman" w:cs="Arial"/>
          <w:b w:val="1"/>
          <w:bCs w:val="1"/>
          <w:color w:val="000000" w:themeColor="text1" w:themeTint="FF" w:themeShade="FF"/>
          <w:sz w:val="48"/>
          <w:szCs w:val="48"/>
          <w:lang w:eastAsia="en-GB"/>
        </w:rPr>
      </w:pPr>
      <w:r w:rsidRPr="4C53C227" w:rsidR="2E8FD1E1">
        <w:rPr>
          <w:rFonts w:ascii="Arial" w:hAnsi="Arial" w:eastAsia="Times New Roman" w:cs="Arial"/>
          <w:b w:val="1"/>
          <w:bCs w:val="1"/>
          <w:color w:val="000000" w:themeColor="text1" w:themeTint="FF" w:themeShade="FF"/>
          <w:sz w:val="48"/>
          <w:szCs w:val="48"/>
          <w:lang w:eastAsia="en-GB"/>
        </w:rPr>
        <w:t>Partnerschaft</w:t>
      </w:r>
      <w:r w:rsidRPr="4C53C227" w:rsidR="2E8FD1E1">
        <w:rPr>
          <w:rFonts w:ascii="Arial" w:hAnsi="Arial" w:eastAsia="Times New Roman" w:cs="Arial"/>
          <w:b w:val="1"/>
          <w:bCs w:val="1"/>
          <w:color w:val="000000" w:themeColor="text1" w:themeTint="FF" w:themeShade="FF"/>
          <w:sz w:val="48"/>
          <w:szCs w:val="48"/>
          <w:lang w:eastAsia="en-GB"/>
        </w:rPr>
        <w:t xml:space="preserve"> von Autodesk und Esri </w:t>
      </w:r>
      <w:r w:rsidRPr="4C53C227" w:rsidR="2E8FD1E1">
        <w:rPr>
          <w:rFonts w:ascii="Arial" w:hAnsi="Arial" w:eastAsia="Times New Roman" w:cs="Arial"/>
          <w:b w:val="1"/>
          <w:bCs w:val="1"/>
          <w:color w:val="000000" w:themeColor="text1" w:themeTint="FF" w:themeShade="FF"/>
          <w:sz w:val="48"/>
          <w:szCs w:val="48"/>
          <w:lang w:eastAsia="en-GB"/>
        </w:rPr>
        <w:t>beschleunigt</w:t>
      </w:r>
      <w:r w:rsidRPr="4C53C227" w:rsidR="2E8FD1E1">
        <w:rPr>
          <w:rFonts w:ascii="Arial" w:hAnsi="Arial" w:eastAsia="Times New Roman" w:cs="Arial"/>
          <w:b w:val="1"/>
          <w:bCs w:val="1"/>
          <w:color w:val="000000" w:themeColor="text1" w:themeTint="FF" w:themeShade="FF"/>
          <w:sz w:val="48"/>
          <w:szCs w:val="48"/>
          <w:lang w:eastAsia="en-GB"/>
        </w:rPr>
        <w:t xml:space="preserve"> </w:t>
      </w:r>
      <w:r w:rsidRPr="4C53C227" w:rsidR="2E8FD1E1">
        <w:rPr>
          <w:rFonts w:ascii="Arial" w:hAnsi="Arial" w:eastAsia="Times New Roman" w:cs="Arial"/>
          <w:b w:val="1"/>
          <w:bCs w:val="1"/>
          <w:color w:val="000000" w:themeColor="text1" w:themeTint="FF" w:themeShade="FF"/>
          <w:sz w:val="48"/>
          <w:szCs w:val="48"/>
          <w:lang w:eastAsia="en-GB"/>
        </w:rPr>
        <w:t>Innovationen</w:t>
      </w:r>
      <w:r w:rsidRPr="4C53C227" w:rsidR="2E8FD1E1">
        <w:rPr>
          <w:rFonts w:ascii="Arial" w:hAnsi="Arial" w:eastAsia="Times New Roman" w:cs="Arial"/>
          <w:b w:val="1"/>
          <w:bCs w:val="1"/>
          <w:color w:val="000000" w:themeColor="text1" w:themeTint="FF" w:themeShade="FF"/>
          <w:sz w:val="48"/>
          <w:szCs w:val="48"/>
          <w:lang w:eastAsia="en-GB"/>
        </w:rPr>
        <w:t xml:space="preserve"> i</w:t>
      </w:r>
      <w:r w:rsidRPr="4C53C227" w:rsidR="6992F688">
        <w:rPr>
          <w:rFonts w:ascii="Arial" w:hAnsi="Arial" w:eastAsia="Times New Roman" w:cs="Arial"/>
          <w:b w:val="1"/>
          <w:bCs w:val="1"/>
          <w:color w:val="000000" w:themeColor="text1" w:themeTint="FF" w:themeShade="FF"/>
          <w:sz w:val="48"/>
          <w:szCs w:val="48"/>
          <w:lang w:eastAsia="en-GB"/>
        </w:rPr>
        <w:t xml:space="preserve">n </w:t>
      </w:r>
      <w:r w:rsidRPr="4C53C227" w:rsidR="6992F688">
        <w:rPr>
          <w:rFonts w:ascii="Arial" w:hAnsi="Arial" w:eastAsia="Times New Roman" w:cs="Arial"/>
          <w:b w:val="1"/>
          <w:bCs w:val="1"/>
          <w:color w:val="000000" w:themeColor="text1" w:themeTint="FF" w:themeShade="FF"/>
          <w:sz w:val="48"/>
          <w:szCs w:val="48"/>
          <w:lang w:eastAsia="en-GB"/>
        </w:rPr>
        <w:t>Architektur</w:t>
      </w:r>
      <w:r w:rsidRPr="4C53C227" w:rsidR="6992F688">
        <w:rPr>
          <w:rFonts w:ascii="Arial" w:hAnsi="Arial" w:eastAsia="Times New Roman" w:cs="Arial"/>
          <w:b w:val="1"/>
          <w:bCs w:val="1"/>
          <w:color w:val="000000" w:themeColor="text1" w:themeTint="FF" w:themeShade="FF"/>
          <w:sz w:val="48"/>
          <w:szCs w:val="48"/>
          <w:lang w:eastAsia="en-GB"/>
        </w:rPr>
        <w:t xml:space="preserve">, </w:t>
      </w:r>
      <w:r w:rsidRPr="4C53C227" w:rsidR="6992F688">
        <w:rPr>
          <w:rFonts w:ascii="Arial" w:hAnsi="Arial" w:eastAsia="Times New Roman" w:cs="Arial"/>
          <w:b w:val="1"/>
          <w:bCs w:val="1"/>
          <w:color w:val="000000" w:themeColor="text1" w:themeTint="FF" w:themeShade="FF"/>
          <w:sz w:val="48"/>
          <w:szCs w:val="48"/>
          <w:lang w:eastAsia="en-GB"/>
        </w:rPr>
        <w:t>Ingenieur</w:t>
      </w:r>
      <w:r w:rsidRPr="4C53C227" w:rsidR="6992F688">
        <w:rPr>
          <w:rFonts w:ascii="Arial" w:hAnsi="Arial" w:eastAsia="Times New Roman" w:cs="Arial"/>
          <w:b w:val="1"/>
          <w:bCs w:val="1"/>
          <w:color w:val="000000" w:themeColor="text1" w:themeTint="FF" w:themeShade="FF"/>
          <w:sz w:val="48"/>
          <w:szCs w:val="48"/>
          <w:lang w:eastAsia="en-GB"/>
        </w:rPr>
        <w:t xml:space="preserve">- und </w:t>
      </w:r>
      <w:r w:rsidRPr="4C53C227" w:rsidR="6992F688">
        <w:rPr>
          <w:rFonts w:ascii="Arial" w:hAnsi="Arial" w:eastAsia="Times New Roman" w:cs="Arial"/>
          <w:b w:val="1"/>
          <w:bCs w:val="1"/>
          <w:color w:val="000000" w:themeColor="text1" w:themeTint="FF" w:themeShade="FF"/>
          <w:sz w:val="48"/>
          <w:szCs w:val="48"/>
          <w:lang w:eastAsia="en-GB"/>
        </w:rPr>
        <w:t>Bauwesen</w:t>
      </w:r>
      <w:r>
        <w:br/>
      </w:r>
      <w:r>
        <w:br/>
      </w:r>
      <w:r w:rsidRPr="4C53C227">
        <w:rPr>
          <w:rFonts w:ascii="Arial" w:hAnsi="Arial" w:eastAsia="Times New Roman" w:cs="Arial"/>
          <w:color w:val="000000" w:themeColor="text1" w:themeTint="FF" w:themeShade="FF"/>
          <w:lang w:eastAsia="en-GB"/>
        </w:rPr>
        <w:fldChar w:fldCharType="begin"/>
      </w:r>
      <w:r w:rsidRPr="4C53C227">
        <w:rPr>
          <w:rFonts w:ascii="Arial" w:hAnsi="Arial" w:eastAsia="Times New Roman" w:cs="Arial"/>
          <w:color w:val="000000" w:themeColor="text1" w:themeTint="FF" w:themeShade="FF"/>
          <w:lang w:eastAsia="en-GB"/>
        </w:rPr>
        <w:instrText xml:space="preserve"> INCLUDEPICTURE "https://adsknews.autodesk.com/app/uploads/2023/06/Feature-image.jpg" \* MERGEFORMATINET </w:instrText>
      </w:r>
      <w:r w:rsidRPr="4C53C227">
        <w:rPr>
          <w:rFonts w:ascii="Arial" w:hAnsi="Arial" w:eastAsia="Times New Roman" w:cs="Arial"/>
          <w:color w:val="000000" w:themeColor="text1" w:themeTint="FF" w:themeShade="FF"/>
          <w:lang w:eastAsia="en-GB"/>
        </w:rPr>
        <w:fldChar w:fldCharType="separate"/>
      </w:r>
      <w:r w:rsidR="08132E25">
        <w:drawing>
          <wp:inline wp14:editId="432ED341" wp14:anchorId="0ABFADAE">
            <wp:extent cx="5724525" cy="3220600"/>
            <wp:effectExtent l="0" t="0" r="0" b="1270"/>
            <wp:docPr id="1224501023" name="Picture 512492285" descr="A person and person looking at a computer screen&#10;&#10;Description automatically generated" title=""/>
            <wp:cNvGraphicFramePr>
              <a:graphicFrameLocks noChangeAspect="1"/>
            </wp:cNvGraphicFramePr>
            <a:graphic>
              <a:graphicData uri="http://schemas.openxmlformats.org/drawingml/2006/picture">
                <pic:pic>
                  <pic:nvPicPr>
                    <pic:cNvPr id="0" name="Picture 512492285"/>
                    <pic:cNvPicPr/>
                  </pic:nvPicPr>
                  <pic:blipFill>
                    <a:blip r:embed="Rd49920901710401f">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rot="0" flipH="0" flipV="0">
                      <a:off x="0" y="0"/>
                      <a:ext cx="5724525" cy="3220600"/>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r w:rsidRPr="4C53C227">
        <w:rPr>
          <w:rFonts w:ascii="Arial" w:hAnsi="Arial" w:eastAsia="Times New Roman" w:cs="Arial"/>
          <w:color w:val="000000" w:themeColor="text1" w:themeTint="FF" w:themeShade="FF"/>
          <w:lang w:eastAsia="en-GB"/>
        </w:rPr>
        <w:fldChar w:fldCharType="end"/>
      </w:r>
    </w:p>
    <w:p w:rsidR="0C3C5BC9" w:rsidP="4C53C227" w:rsidRDefault="0C3C5BC9" w14:paraId="18C0AC97" w14:textId="18CE0E4E">
      <w:pPr>
        <w:pStyle w:val="ListParagraph"/>
        <w:numPr>
          <w:ilvl w:val="0"/>
          <w:numId w:val="9"/>
        </w:numPr>
        <w:bidi w:val="0"/>
        <w:spacing w:after="330" w:line="360" w:lineRule="atLeast"/>
        <w:rPr>
          <w:rFonts w:ascii="Arial" w:hAnsi="Arial" w:eastAsia="Times New Roman" w:cs="Arial"/>
          <w:color w:val="414042"/>
          <w:lang w:eastAsia="en-GB"/>
        </w:rPr>
      </w:pPr>
      <w:r w:rsidRPr="4C53C227" w:rsidR="0C3C5BC9">
        <w:rPr>
          <w:rFonts w:ascii="Arial" w:hAnsi="Arial" w:eastAsia="Times New Roman" w:cs="Arial"/>
          <w:color w:val="414042"/>
          <w:lang w:eastAsia="en-GB"/>
        </w:rPr>
        <w:t>Aut</w:t>
      </w:r>
      <w:r w:rsidRPr="4C53C227" w:rsidR="0C3C5BC9">
        <w:rPr>
          <w:rFonts w:ascii="Arial" w:hAnsi="Arial" w:eastAsia="Times New Roman" w:cs="Arial"/>
          <w:color w:val="414042"/>
          <w:lang w:eastAsia="en-GB"/>
        </w:rPr>
        <w:t xml:space="preserve"> der </w:t>
      </w:r>
      <w:r w:rsidRPr="4C53C227" w:rsidR="0C3C5BC9">
        <w:rPr>
          <w:rFonts w:ascii="Arial" w:hAnsi="Arial" w:eastAsia="Times New Roman" w:cs="Arial"/>
          <w:color w:val="414042"/>
          <w:lang w:eastAsia="en-GB"/>
        </w:rPr>
        <w:t>Intergeo</w:t>
      </w:r>
      <w:r w:rsidRPr="4C53C227" w:rsidR="0C3C5BC9">
        <w:rPr>
          <w:rFonts w:ascii="Arial" w:hAnsi="Arial" w:eastAsia="Times New Roman" w:cs="Arial"/>
          <w:color w:val="414042"/>
          <w:lang w:eastAsia="en-GB"/>
        </w:rPr>
        <w:t xml:space="preserve"> 2023 </w:t>
      </w:r>
      <w:r w:rsidRPr="4C53C227" w:rsidR="0C3C5BC9">
        <w:rPr>
          <w:rFonts w:ascii="Arial" w:hAnsi="Arial" w:eastAsia="Times New Roman" w:cs="Arial"/>
          <w:color w:val="414042"/>
          <w:lang w:eastAsia="en-GB"/>
        </w:rPr>
        <w:t>hebt</w:t>
      </w:r>
      <w:r w:rsidRPr="4C53C227" w:rsidR="0C3C5BC9">
        <w:rPr>
          <w:rFonts w:ascii="Arial" w:hAnsi="Arial" w:eastAsia="Times New Roman" w:cs="Arial"/>
          <w:color w:val="414042"/>
          <w:lang w:eastAsia="en-GB"/>
        </w:rPr>
        <w:t xml:space="preserve"> Autodesk die </w:t>
      </w:r>
      <w:r w:rsidRPr="4C53C227" w:rsidR="2A875002">
        <w:rPr>
          <w:rFonts w:ascii="Arial" w:hAnsi="Arial" w:eastAsia="Times New Roman" w:cs="Arial"/>
          <w:color w:val="414042"/>
          <w:lang w:eastAsia="en-GB"/>
        </w:rPr>
        <w:t>Partnerschaft</w:t>
      </w:r>
      <w:r w:rsidRPr="4C53C227" w:rsidR="2A875002">
        <w:rPr>
          <w:rFonts w:ascii="Arial" w:hAnsi="Arial" w:eastAsia="Times New Roman" w:cs="Arial"/>
          <w:color w:val="414042"/>
          <w:lang w:eastAsia="en-GB"/>
        </w:rPr>
        <w:t xml:space="preserve"> </w:t>
      </w:r>
      <w:r w:rsidRPr="4C53C227" w:rsidR="2A875002">
        <w:rPr>
          <w:rFonts w:ascii="Arial" w:hAnsi="Arial" w:eastAsia="Times New Roman" w:cs="Arial"/>
          <w:color w:val="414042"/>
          <w:lang w:eastAsia="en-GB"/>
        </w:rPr>
        <w:t>mit</w:t>
      </w:r>
      <w:r w:rsidRPr="4C53C227" w:rsidR="2A875002">
        <w:rPr>
          <w:rFonts w:ascii="Arial" w:hAnsi="Arial" w:eastAsia="Times New Roman" w:cs="Arial"/>
          <w:color w:val="414042"/>
          <w:lang w:eastAsia="en-GB"/>
        </w:rPr>
        <w:t xml:space="preserve"> Esri, die </w:t>
      </w:r>
      <w:r w:rsidRPr="4C53C227" w:rsidR="2A875002">
        <w:rPr>
          <w:rFonts w:ascii="Arial" w:hAnsi="Arial" w:eastAsia="Times New Roman" w:cs="Arial"/>
          <w:color w:val="414042"/>
          <w:lang w:eastAsia="en-GB"/>
        </w:rPr>
        <w:t>neuesten</w:t>
      </w:r>
      <w:r w:rsidRPr="4C53C227" w:rsidR="2A875002">
        <w:rPr>
          <w:rFonts w:ascii="Arial" w:hAnsi="Arial" w:eastAsia="Times New Roman" w:cs="Arial"/>
          <w:color w:val="414042"/>
          <w:lang w:eastAsia="en-GB"/>
        </w:rPr>
        <w:t xml:space="preserve"> </w:t>
      </w:r>
      <w:r w:rsidRPr="4C53C227" w:rsidR="2A875002">
        <w:rPr>
          <w:rFonts w:ascii="Arial" w:hAnsi="Arial" w:eastAsia="Times New Roman" w:cs="Arial"/>
          <w:color w:val="414042"/>
          <w:lang w:eastAsia="en-GB"/>
        </w:rPr>
        <w:t>Fortschritte</w:t>
      </w:r>
      <w:r w:rsidRPr="4C53C227" w:rsidR="2A875002">
        <w:rPr>
          <w:rFonts w:ascii="Arial" w:hAnsi="Arial" w:eastAsia="Times New Roman" w:cs="Arial"/>
          <w:color w:val="414042"/>
          <w:lang w:eastAsia="en-GB"/>
        </w:rPr>
        <w:t xml:space="preserve"> </w:t>
      </w:r>
      <w:r w:rsidRPr="4C53C227" w:rsidR="2A875002">
        <w:rPr>
          <w:rFonts w:ascii="Arial" w:hAnsi="Arial" w:eastAsia="Times New Roman" w:cs="Arial"/>
          <w:color w:val="414042"/>
          <w:lang w:eastAsia="en-GB"/>
        </w:rPr>
        <w:t>im</w:t>
      </w:r>
      <w:r w:rsidRPr="4C53C227" w:rsidR="2A875002">
        <w:rPr>
          <w:rFonts w:ascii="Arial" w:hAnsi="Arial" w:eastAsia="Times New Roman" w:cs="Arial"/>
          <w:color w:val="414042"/>
          <w:lang w:eastAsia="en-GB"/>
        </w:rPr>
        <w:t xml:space="preserve"> </w:t>
      </w:r>
      <w:r w:rsidRPr="4C53C227" w:rsidR="2A875002">
        <w:rPr>
          <w:rFonts w:ascii="Arial" w:hAnsi="Arial" w:eastAsia="Times New Roman" w:cs="Arial"/>
          <w:color w:val="414042"/>
          <w:lang w:eastAsia="en-GB"/>
        </w:rPr>
        <w:t>Bereich</w:t>
      </w:r>
      <w:r w:rsidRPr="4C53C227" w:rsidR="2A875002">
        <w:rPr>
          <w:rFonts w:ascii="Arial" w:hAnsi="Arial" w:eastAsia="Times New Roman" w:cs="Arial"/>
          <w:color w:val="414042"/>
          <w:lang w:eastAsia="en-GB"/>
        </w:rPr>
        <w:t xml:space="preserve"> BIM/GIS und die </w:t>
      </w:r>
      <w:r w:rsidRPr="4C53C227" w:rsidR="2A875002">
        <w:rPr>
          <w:rFonts w:ascii="Arial" w:hAnsi="Arial" w:eastAsia="Times New Roman" w:cs="Arial"/>
          <w:color w:val="414042"/>
          <w:lang w:eastAsia="en-GB"/>
        </w:rPr>
        <w:t>Schlüsselrolle</w:t>
      </w:r>
      <w:r w:rsidRPr="4C53C227" w:rsidR="2A875002">
        <w:rPr>
          <w:rFonts w:ascii="Arial" w:hAnsi="Arial" w:eastAsia="Times New Roman" w:cs="Arial"/>
          <w:color w:val="414042"/>
          <w:lang w:eastAsia="en-GB"/>
        </w:rPr>
        <w:t xml:space="preserve"> der </w:t>
      </w:r>
      <w:r w:rsidRPr="4C53C227" w:rsidR="2A875002">
        <w:rPr>
          <w:rFonts w:ascii="Arial" w:hAnsi="Arial" w:eastAsia="Times New Roman" w:cs="Arial"/>
          <w:color w:val="414042"/>
          <w:lang w:eastAsia="en-GB"/>
        </w:rPr>
        <w:t>gebauten</w:t>
      </w:r>
      <w:r w:rsidRPr="4C53C227" w:rsidR="2A875002">
        <w:rPr>
          <w:rFonts w:ascii="Arial" w:hAnsi="Arial" w:eastAsia="Times New Roman" w:cs="Arial"/>
          <w:color w:val="414042"/>
          <w:lang w:eastAsia="en-GB"/>
        </w:rPr>
        <w:t xml:space="preserve"> Umwelt </w:t>
      </w:r>
      <w:r w:rsidRPr="4C53C227" w:rsidR="2A875002">
        <w:rPr>
          <w:rFonts w:ascii="Arial" w:hAnsi="Arial" w:eastAsia="Times New Roman" w:cs="Arial"/>
          <w:color w:val="414042"/>
          <w:lang w:eastAsia="en-GB"/>
        </w:rPr>
        <w:t>bei</w:t>
      </w:r>
      <w:r w:rsidRPr="4C53C227" w:rsidR="2A875002">
        <w:rPr>
          <w:rFonts w:ascii="Arial" w:hAnsi="Arial" w:eastAsia="Times New Roman" w:cs="Arial"/>
          <w:color w:val="414042"/>
          <w:lang w:eastAsia="en-GB"/>
        </w:rPr>
        <w:t xml:space="preserve"> der </w:t>
      </w:r>
      <w:r w:rsidRPr="4C53C227" w:rsidR="2A875002">
        <w:rPr>
          <w:rFonts w:ascii="Arial" w:hAnsi="Arial" w:eastAsia="Times New Roman" w:cs="Arial"/>
          <w:color w:val="414042"/>
          <w:lang w:eastAsia="en-GB"/>
        </w:rPr>
        <w:t>Planung</w:t>
      </w:r>
      <w:r w:rsidRPr="4C53C227" w:rsidR="2A875002">
        <w:rPr>
          <w:rFonts w:ascii="Arial" w:hAnsi="Arial" w:eastAsia="Times New Roman" w:cs="Arial"/>
          <w:color w:val="414042"/>
          <w:lang w:eastAsia="en-GB"/>
        </w:rPr>
        <w:t xml:space="preserve"> und </w:t>
      </w:r>
      <w:r w:rsidRPr="4C53C227" w:rsidR="2A875002">
        <w:rPr>
          <w:rFonts w:ascii="Arial" w:hAnsi="Arial" w:eastAsia="Times New Roman" w:cs="Arial"/>
          <w:color w:val="414042"/>
          <w:lang w:eastAsia="en-GB"/>
        </w:rPr>
        <w:t>Realisierung</w:t>
      </w:r>
      <w:r w:rsidRPr="4C53C227" w:rsidR="2A875002">
        <w:rPr>
          <w:rFonts w:ascii="Arial" w:hAnsi="Arial" w:eastAsia="Times New Roman" w:cs="Arial"/>
          <w:color w:val="414042"/>
          <w:lang w:eastAsia="en-GB"/>
        </w:rPr>
        <w:t xml:space="preserve"> von </w:t>
      </w:r>
      <w:r w:rsidRPr="4C53C227" w:rsidR="2A875002">
        <w:rPr>
          <w:rFonts w:ascii="Arial" w:hAnsi="Arial" w:eastAsia="Times New Roman" w:cs="Arial"/>
          <w:color w:val="414042"/>
          <w:lang w:eastAsia="en-GB"/>
        </w:rPr>
        <w:t>Infrastrukturprojekten</w:t>
      </w:r>
      <w:r w:rsidRPr="4C53C227" w:rsidR="65FC4555">
        <w:rPr>
          <w:rFonts w:ascii="Arial" w:hAnsi="Arial" w:eastAsia="Times New Roman" w:cs="Arial"/>
          <w:color w:val="414042"/>
          <w:lang w:eastAsia="en-GB"/>
        </w:rPr>
        <w:t xml:space="preserve"> </w:t>
      </w:r>
      <w:r w:rsidRPr="4C53C227" w:rsidR="65FC4555">
        <w:rPr>
          <w:rFonts w:ascii="Arial" w:hAnsi="Arial" w:eastAsia="Times New Roman" w:cs="Arial"/>
          <w:color w:val="414042"/>
          <w:lang w:eastAsia="en-GB"/>
        </w:rPr>
        <w:t>hervor</w:t>
      </w:r>
      <w:r w:rsidRPr="4C53C227" w:rsidR="2A875002">
        <w:rPr>
          <w:rFonts w:ascii="Arial" w:hAnsi="Arial" w:eastAsia="Times New Roman" w:cs="Arial"/>
          <w:color w:val="414042"/>
          <w:lang w:eastAsia="en-GB"/>
        </w:rPr>
        <w:t xml:space="preserve"> – von </w:t>
      </w:r>
      <w:r w:rsidRPr="4C53C227" w:rsidR="2A875002">
        <w:rPr>
          <w:rFonts w:ascii="Arial" w:hAnsi="Arial" w:eastAsia="Times New Roman" w:cs="Arial"/>
          <w:color w:val="414042"/>
          <w:lang w:eastAsia="en-GB"/>
        </w:rPr>
        <w:t>Straßen</w:t>
      </w:r>
      <w:r w:rsidRPr="4C53C227" w:rsidR="2A875002">
        <w:rPr>
          <w:rFonts w:ascii="Arial" w:hAnsi="Arial" w:eastAsia="Times New Roman" w:cs="Arial"/>
          <w:color w:val="414042"/>
          <w:lang w:eastAsia="en-GB"/>
        </w:rPr>
        <w:t xml:space="preserve"> und </w:t>
      </w:r>
      <w:r w:rsidRPr="4C53C227" w:rsidR="2A875002">
        <w:rPr>
          <w:rFonts w:ascii="Arial" w:hAnsi="Arial" w:eastAsia="Times New Roman" w:cs="Arial"/>
          <w:color w:val="414042"/>
          <w:lang w:eastAsia="en-GB"/>
        </w:rPr>
        <w:t>Brücken</w:t>
      </w:r>
      <w:r w:rsidRPr="4C53C227" w:rsidR="2A875002">
        <w:rPr>
          <w:rFonts w:ascii="Arial" w:hAnsi="Arial" w:eastAsia="Times New Roman" w:cs="Arial"/>
          <w:color w:val="414042"/>
          <w:lang w:eastAsia="en-GB"/>
        </w:rPr>
        <w:t xml:space="preserve"> bis </w:t>
      </w:r>
      <w:r w:rsidRPr="4C53C227" w:rsidR="2A875002">
        <w:rPr>
          <w:rFonts w:ascii="Arial" w:hAnsi="Arial" w:eastAsia="Times New Roman" w:cs="Arial"/>
          <w:color w:val="414042"/>
          <w:lang w:eastAsia="en-GB"/>
        </w:rPr>
        <w:t>hin</w:t>
      </w:r>
      <w:r w:rsidRPr="4C53C227" w:rsidR="2A875002">
        <w:rPr>
          <w:rFonts w:ascii="Arial" w:hAnsi="Arial" w:eastAsia="Times New Roman" w:cs="Arial"/>
          <w:color w:val="414042"/>
          <w:lang w:eastAsia="en-GB"/>
        </w:rPr>
        <w:t xml:space="preserve"> </w:t>
      </w:r>
      <w:r w:rsidRPr="4C53C227" w:rsidR="2A875002">
        <w:rPr>
          <w:rFonts w:ascii="Arial" w:hAnsi="Arial" w:eastAsia="Times New Roman" w:cs="Arial"/>
          <w:color w:val="414042"/>
          <w:lang w:eastAsia="en-GB"/>
        </w:rPr>
        <w:t>zu</w:t>
      </w:r>
      <w:r w:rsidRPr="4C53C227" w:rsidR="2A875002">
        <w:rPr>
          <w:rFonts w:ascii="Arial" w:hAnsi="Arial" w:eastAsia="Times New Roman" w:cs="Arial"/>
          <w:color w:val="414042"/>
          <w:lang w:eastAsia="en-GB"/>
        </w:rPr>
        <w:t xml:space="preserve"> Verkehrs-, Energie- und </w:t>
      </w:r>
      <w:r w:rsidRPr="4C53C227" w:rsidR="2A875002">
        <w:rPr>
          <w:rFonts w:ascii="Arial" w:hAnsi="Arial" w:eastAsia="Times New Roman" w:cs="Arial"/>
          <w:color w:val="414042"/>
          <w:lang w:eastAsia="en-GB"/>
        </w:rPr>
        <w:t>Wassersystemen</w:t>
      </w:r>
      <w:r w:rsidRPr="4C53C227" w:rsidR="2A875002">
        <w:rPr>
          <w:rFonts w:ascii="Arial" w:hAnsi="Arial" w:eastAsia="Times New Roman" w:cs="Arial"/>
          <w:color w:val="414042"/>
          <w:lang w:eastAsia="en-GB"/>
        </w:rPr>
        <w:t>.</w:t>
      </w:r>
    </w:p>
    <w:p w:rsidR="7C6FFB35" w:rsidP="4C53C227" w:rsidRDefault="7C6FFB35" w14:paraId="575A74C8" w14:textId="264FF39E">
      <w:pPr>
        <w:pStyle w:val="ListParagraph"/>
        <w:numPr>
          <w:ilvl w:val="0"/>
          <w:numId w:val="9"/>
        </w:numPr>
        <w:bidi w:val="0"/>
        <w:spacing w:after="330" w:line="360" w:lineRule="atLeast"/>
        <w:rPr>
          <w:rFonts w:ascii="Arial" w:hAnsi="Arial" w:eastAsia="Times New Roman" w:cs="Arial"/>
          <w:color w:val="414042"/>
          <w:lang w:eastAsia="en-GB"/>
        </w:rPr>
      </w:pPr>
      <w:r w:rsidRPr="4C53C227" w:rsidR="7C6FFB35">
        <w:rPr>
          <w:rFonts w:ascii="Arial" w:hAnsi="Arial" w:eastAsia="Times New Roman" w:cs="Arial"/>
          <w:color w:val="414042"/>
          <w:lang w:eastAsia="en-GB"/>
        </w:rPr>
        <w:t>Die Design and Make Platform von Autodesk</w:t>
      </w:r>
      <w:r w:rsidRPr="4C53C227" w:rsidR="1C49213E">
        <w:rPr>
          <w:rFonts w:ascii="Arial" w:hAnsi="Arial" w:eastAsia="Times New Roman" w:cs="Arial"/>
          <w:color w:val="414042"/>
          <w:lang w:eastAsia="en-GB"/>
        </w:rPr>
        <w:t xml:space="preserve">, in </w:t>
      </w:r>
      <w:r w:rsidRPr="4C53C227" w:rsidR="1C49213E">
        <w:rPr>
          <w:rFonts w:ascii="Arial" w:hAnsi="Arial" w:eastAsia="Times New Roman" w:cs="Arial"/>
          <w:color w:val="414042"/>
          <w:lang w:eastAsia="en-GB"/>
        </w:rPr>
        <w:t>Verbindung</w:t>
      </w:r>
      <w:r w:rsidRPr="4C53C227" w:rsidR="1C49213E">
        <w:rPr>
          <w:rFonts w:ascii="Arial" w:hAnsi="Arial" w:eastAsia="Times New Roman" w:cs="Arial"/>
          <w:color w:val="414042"/>
          <w:lang w:eastAsia="en-GB"/>
        </w:rPr>
        <w:t xml:space="preserve"> </w:t>
      </w:r>
      <w:r w:rsidRPr="4C53C227" w:rsidR="69DFE2BE">
        <w:rPr>
          <w:rFonts w:ascii="Arial" w:hAnsi="Arial" w:eastAsia="Times New Roman" w:cs="Arial"/>
          <w:color w:val="414042"/>
          <w:lang w:eastAsia="en-GB"/>
        </w:rPr>
        <w:t>mit</w:t>
      </w:r>
      <w:r w:rsidRPr="4C53C227" w:rsidR="69DFE2BE">
        <w:rPr>
          <w:rFonts w:ascii="Arial" w:hAnsi="Arial" w:eastAsia="Times New Roman" w:cs="Arial"/>
          <w:color w:val="414042"/>
          <w:lang w:eastAsia="en-GB"/>
        </w:rPr>
        <w:t xml:space="preserve"> Tools </w:t>
      </w:r>
      <w:r w:rsidRPr="4C53C227" w:rsidR="69DFE2BE">
        <w:rPr>
          <w:rFonts w:ascii="Arial" w:hAnsi="Arial" w:eastAsia="Times New Roman" w:cs="Arial"/>
          <w:color w:val="414042"/>
          <w:lang w:eastAsia="en-GB"/>
        </w:rPr>
        <w:t>wie</w:t>
      </w:r>
      <w:r w:rsidRPr="4C53C227" w:rsidR="69DFE2BE">
        <w:rPr>
          <w:rFonts w:ascii="Arial" w:hAnsi="Arial" w:eastAsia="Times New Roman" w:cs="Arial"/>
          <w:color w:val="414042"/>
          <w:lang w:eastAsia="en-GB"/>
        </w:rPr>
        <w:t xml:space="preserve"> </w:t>
      </w:r>
      <w:hyperlink r:id="Ra10ccbb824ff4995">
        <w:r w:rsidRPr="4C53C227" w:rsidR="69DFE2BE">
          <w:rPr>
            <w:rStyle w:val="Hyperlink"/>
            <w:rFonts w:ascii="Arial" w:hAnsi="Arial" w:eastAsia="Times New Roman" w:cs="Arial"/>
            <w:lang w:eastAsia="en-GB"/>
          </w:rPr>
          <w:t>InfoWater Pro</w:t>
        </w:r>
      </w:hyperlink>
      <w:r w:rsidRPr="4C53C227" w:rsidR="69DFE2BE">
        <w:rPr>
          <w:rFonts w:ascii="Arial" w:hAnsi="Arial" w:eastAsia="Times New Roman" w:cs="Arial"/>
          <w:color w:val="414042"/>
          <w:lang w:eastAsia="en-GB"/>
        </w:rPr>
        <w:t xml:space="preserve"> und </w:t>
      </w:r>
      <w:hyperlink r:id="R1b4adb5d24614735">
        <w:r w:rsidRPr="4C53C227" w:rsidR="69DFE2BE">
          <w:rPr>
            <w:rStyle w:val="Hyperlink"/>
            <w:rFonts w:ascii="Arial" w:hAnsi="Arial" w:eastAsia="Times New Roman" w:cs="Arial"/>
            <w:lang w:eastAsia="en-GB"/>
          </w:rPr>
          <w:t>ArcGIS Pro</w:t>
        </w:r>
        <w:r w:rsidRPr="4C53C227" w:rsidR="25ABC9B7">
          <w:rPr>
            <w:rStyle w:val="Hyperlink"/>
            <w:rFonts w:ascii="Arial" w:hAnsi="Arial" w:eastAsia="Times New Roman" w:cs="Arial"/>
            <w:lang w:eastAsia="en-GB"/>
          </w:rPr>
          <w:t>,</w:t>
        </w:r>
      </w:hyperlink>
      <w:r w:rsidRPr="4C53C227" w:rsidR="7C6FFB35">
        <w:rPr>
          <w:rFonts w:ascii="Arial" w:hAnsi="Arial" w:eastAsia="Times New Roman" w:cs="Arial"/>
          <w:color w:val="414042"/>
          <w:lang w:eastAsia="en-GB"/>
        </w:rPr>
        <w:t xml:space="preserve"> </w:t>
      </w:r>
      <w:r w:rsidRPr="4C53C227" w:rsidR="7C6FFB35">
        <w:rPr>
          <w:rFonts w:ascii="Arial" w:hAnsi="Arial" w:eastAsia="Times New Roman" w:cs="Arial"/>
          <w:color w:val="414042"/>
          <w:lang w:eastAsia="en-GB"/>
        </w:rPr>
        <w:t>schafft</w:t>
      </w:r>
      <w:r w:rsidRPr="4C53C227" w:rsidR="7C6FFB35">
        <w:rPr>
          <w:rFonts w:ascii="Arial" w:hAnsi="Arial" w:eastAsia="Times New Roman" w:cs="Arial"/>
          <w:color w:val="414042"/>
          <w:lang w:eastAsia="en-GB"/>
        </w:rPr>
        <w:t xml:space="preserve"> </w:t>
      </w:r>
      <w:r w:rsidRPr="4C53C227" w:rsidR="7C6FFB35">
        <w:rPr>
          <w:rFonts w:ascii="Arial" w:hAnsi="Arial" w:eastAsia="Times New Roman" w:cs="Arial"/>
          <w:color w:val="414042"/>
          <w:lang w:eastAsia="en-GB"/>
        </w:rPr>
        <w:t>n</w:t>
      </w:r>
      <w:r w:rsidRPr="4C53C227" w:rsidR="4F338D83">
        <w:rPr>
          <w:rFonts w:ascii="Arial" w:hAnsi="Arial" w:eastAsia="Times New Roman" w:cs="Arial"/>
          <w:color w:val="414042"/>
          <w:lang w:eastAsia="en-GB"/>
        </w:rPr>
        <w:t>eue</w:t>
      </w:r>
      <w:r w:rsidRPr="4C53C227" w:rsidR="4F338D83">
        <w:rPr>
          <w:rFonts w:ascii="Arial" w:hAnsi="Arial" w:eastAsia="Times New Roman" w:cs="Arial"/>
          <w:color w:val="414042"/>
          <w:lang w:eastAsia="en-GB"/>
        </w:rPr>
        <w:t xml:space="preserve"> </w:t>
      </w:r>
      <w:r w:rsidRPr="4C53C227" w:rsidR="4F338D83">
        <w:rPr>
          <w:rFonts w:ascii="Arial" w:hAnsi="Arial" w:eastAsia="Times New Roman" w:cs="Arial"/>
          <w:color w:val="414042"/>
          <w:lang w:eastAsia="en-GB"/>
        </w:rPr>
        <w:t>Lösungen</w:t>
      </w:r>
      <w:r w:rsidRPr="4C53C227" w:rsidR="4F338D83">
        <w:rPr>
          <w:rFonts w:ascii="Arial" w:hAnsi="Arial" w:eastAsia="Times New Roman" w:cs="Arial"/>
          <w:color w:val="414042"/>
          <w:lang w:eastAsia="en-GB"/>
        </w:rPr>
        <w:t xml:space="preserve"> für </w:t>
      </w:r>
      <w:r w:rsidRPr="4C53C227" w:rsidR="4F338D83">
        <w:rPr>
          <w:rFonts w:ascii="Arial" w:hAnsi="Arial" w:eastAsia="Times New Roman" w:cs="Arial"/>
          <w:color w:val="414042"/>
          <w:lang w:eastAsia="en-GB"/>
        </w:rPr>
        <w:t>Entwurf</w:t>
      </w:r>
      <w:r w:rsidRPr="4C53C227" w:rsidR="4F338D83">
        <w:rPr>
          <w:rFonts w:ascii="Arial" w:hAnsi="Arial" w:eastAsia="Times New Roman" w:cs="Arial"/>
          <w:color w:val="414042"/>
          <w:lang w:eastAsia="en-GB"/>
        </w:rPr>
        <w:t xml:space="preserve">- und </w:t>
      </w:r>
      <w:r w:rsidRPr="4C53C227" w:rsidR="4F338D83">
        <w:rPr>
          <w:rFonts w:ascii="Arial" w:hAnsi="Arial" w:eastAsia="Times New Roman" w:cs="Arial"/>
          <w:color w:val="414042"/>
          <w:lang w:eastAsia="en-GB"/>
        </w:rPr>
        <w:t>Fertigungsabläufe</w:t>
      </w:r>
      <w:r w:rsidRPr="4C53C227" w:rsidR="01AE4117">
        <w:rPr>
          <w:rFonts w:ascii="Arial" w:hAnsi="Arial" w:eastAsia="Times New Roman" w:cs="Arial"/>
          <w:color w:val="414042"/>
          <w:lang w:eastAsia="en-GB"/>
        </w:rPr>
        <w:t xml:space="preserve"> in </w:t>
      </w:r>
      <w:r w:rsidRPr="4C53C227" w:rsidR="01AE4117">
        <w:rPr>
          <w:rFonts w:ascii="Arial" w:hAnsi="Arial" w:eastAsia="Times New Roman" w:cs="Arial"/>
          <w:color w:val="414042"/>
          <w:lang w:eastAsia="en-GB"/>
        </w:rPr>
        <w:t>Architektur</w:t>
      </w:r>
      <w:r w:rsidRPr="4C53C227" w:rsidR="01AE4117">
        <w:rPr>
          <w:rFonts w:ascii="Arial" w:hAnsi="Arial" w:eastAsia="Times New Roman" w:cs="Arial"/>
          <w:color w:val="414042"/>
          <w:lang w:eastAsia="en-GB"/>
        </w:rPr>
        <w:t xml:space="preserve">, </w:t>
      </w:r>
      <w:r w:rsidRPr="4C53C227" w:rsidR="01AE4117">
        <w:rPr>
          <w:rFonts w:ascii="Arial" w:hAnsi="Arial" w:eastAsia="Times New Roman" w:cs="Arial"/>
          <w:color w:val="414042"/>
          <w:lang w:eastAsia="en-GB"/>
        </w:rPr>
        <w:t>Ingenieur</w:t>
      </w:r>
      <w:r w:rsidRPr="4C53C227" w:rsidR="01AE4117">
        <w:rPr>
          <w:rFonts w:ascii="Arial" w:hAnsi="Arial" w:eastAsia="Times New Roman" w:cs="Arial"/>
          <w:color w:val="414042"/>
          <w:lang w:eastAsia="en-GB"/>
        </w:rPr>
        <w:t xml:space="preserve">- und </w:t>
      </w:r>
      <w:r w:rsidRPr="4C53C227" w:rsidR="01AE4117">
        <w:rPr>
          <w:rFonts w:ascii="Arial" w:hAnsi="Arial" w:eastAsia="Times New Roman" w:cs="Arial"/>
          <w:color w:val="414042"/>
          <w:lang w:eastAsia="en-GB"/>
        </w:rPr>
        <w:t>Bauwesen</w:t>
      </w:r>
      <w:r w:rsidRPr="4C53C227" w:rsidR="01AE4117">
        <w:rPr>
          <w:rFonts w:ascii="Arial" w:hAnsi="Arial" w:eastAsia="Times New Roman" w:cs="Arial"/>
          <w:color w:val="414042"/>
          <w:lang w:eastAsia="en-GB"/>
        </w:rPr>
        <w:t xml:space="preserve"> (AEC), </w:t>
      </w:r>
      <w:r w:rsidRPr="4C53C227" w:rsidR="01AE4117">
        <w:rPr>
          <w:rFonts w:ascii="Arial" w:hAnsi="Arial" w:eastAsia="Times New Roman" w:cs="Arial"/>
          <w:color w:val="414042"/>
          <w:lang w:eastAsia="en-GB"/>
        </w:rPr>
        <w:t>etwa</w:t>
      </w:r>
      <w:r w:rsidRPr="4C53C227" w:rsidR="4F338D83">
        <w:rPr>
          <w:rFonts w:ascii="Arial" w:hAnsi="Arial" w:eastAsia="Times New Roman" w:cs="Arial"/>
          <w:color w:val="414042"/>
          <w:lang w:eastAsia="en-GB"/>
        </w:rPr>
        <w:t xml:space="preserve"> </w:t>
      </w:r>
      <w:r w:rsidRPr="4C53C227" w:rsidR="4CC75CF2">
        <w:rPr>
          <w:rFonts w:ascii="Arial" w:hAnsi="Arial" w:eastAsia="Times New Roman" w:cs="Arial"/>
          <w:color w:val="414042"/>
          <w:lang w:eastAsia="en-GB"/>
        </w:rPr>
        <w:t>im</w:t>
      </w:r>
      <w:r w:rsidRPr="4C53C227" w:rsidR="4CC75CF2">
        <w:rPr>
          <w:rFonts w:ascii="Arial" w:hAnsi="Arial" w:eastAsia="Times New Roman" w:cs="Arial"/>
          <w:color w:val="414042"/>
          <w:lang w:eastAsia="en-GB"/>
        </w:rPr>
        <w:t xml:space="preserve"> </w:t>
      </w:r>
      <w:r w:rsidRPr="4C53C227" w:rsidR="4CC75CF2">
        <w:rPr>
          <w:rFonts w:ascii="Arial" w:hAnsi="Arial" w:eastAsia="Times New Roman" w:cs="Arial"/>
          <w:color w:val="414042"/>
          <w:lang w:eastAsia="en-GB"/>
        </w:rPr>
        <w:t>Bereich</w:t>
      </w:r>
      <w:r w:rsidRPr="4C53C227" w:rsidR="4CC75CF2">
        <w:rPr>
          <w:rFonts w:ascii="Arial" w:hAnsi="Arial" w:eastAsia="Times New Roman" w:cs="Arial"/>
          <w:color w:val="414042"/>
          <w:lang w:eastAsia="en-GB"/>
        </w:rPr>
        <w:t xml:space="preserve"> de</w:t>
      </w:r>
      <w:r w:rsidRPr="4C53C227" w:rsidR="0D2390AD">
        <w:rPr>
          <w:rFonts w:ascii="Arial" w:hAnsi="Arial" w:eastAsia="Times New Roman" w:cs="Arial"/>
          <w:color w:val="414042"/>
          <w:lang w:eastAsia="en-GB"/>
        </w:rPr>
        <w:t xml:space="preserve">s </w:t>
      </w:r>
      <w:r w:rsidRPr="4C53C227" w:rsidR="0D2390AD">
        <w:rPr>
          <w:rFonts w:ascii="Arial" w:hAnsi="Arial" w:eastAsia="Times New Roman" w:cs="Arial"/>
          <w:color w:val="414042"/>
          <w:lang w:eastAsia="en-GB"/>
        </w:rPr>
        <w:t>Regenwassermanagements</w:t>
      </w:r>
      <w:r w:rsidRPr="4C53C227" w:rsidR="0D2390AD">
        <w:rPr>
          <w:rFonts w:ascii="Arial" w:hAnsi="Arial" w:eastAsia="Times New Roman" w:cs="Arial"/>
          <w:color w:val="414042"/>
          <w:lang w:eastAsia="en-GB"/>
        </w:rPr>
        <w:t xml:space="preserve"> und der </w:t>
      </w:r>
      <w:r w:rsidRPr="4C53C227" w:rsidR="0D2390AD">
        <w:rPr>
          <w:rFonts w:ascii="Arial" w:hAnsi="Arial" w:eastAsia="Times New Roman" w:cs="Arial"/>
          <w:color w:val="414042"/>
          <w:lang w:eastAsia="en-GB"/>
        </w:rPr>
        <w:t>Abwasserwirtschaft</w:t>
      </w:r>
      <w:r w:rsidRPr="4C53C227" w:rsidR="0D2390AD">
        <w:rPr>
          <w:rFonts w:ascii="Arial" w:hAnsi="Arial" w:eastAsia="Times New Roman" w:cs="Arial"/>
          <w:color w:val="414042"/>
          <w:lang w:eastAsia="en-GB"/>
        </w:rPr>
        <w:t>.</w:t>
      </w:r>
      <w:r w:rsidRPr="4C53C227" w:rsidR="6D94488C">
        <w:rPr>
          <w:rFonts w:ascii="Arial" w:hAnsi="Arial" w:eastAsia="Times New Roman" w:cs="Arial"/>
          <w:color w:val="414042"/>
          <w:lang w:eastAsia="en-GB"/>
        </w:rPr>
        <w:t xml:space="preserve"> </w:t>
      </w:r>
    </w:p>
    <w:p w:rsidR="0C18744F" w:rsidP="4C53C227" w:rsidRDefault="0C18744F" w14:paraId="4E53E7EA" w14:textId="4EDDAB9B">
      <w:pPr>
        <w:pStyle w:val="Normal"/>
        <w:bidi w:val="0"/>
        <w:spacing w:after="330" w:line="360" w:lineRule="atLeast"/>
        <w:ind w:left="0"/>
        <w:rPr>
          <w:rFonts w:ascii="Arial" w:hAnsi="Arial" w:eastAsia="Times New Roman" w:cs="Arial"/>
          <w:color w:val="414042"/>
          <w:lang w:eastAsia="en-GB"/>
        </w:rPr>
      </w:pPr>
      <w:r w:rsidRPr="4C53C227" w:rsidR="0C18744F">
        <w:rPr>
          <w:rFonts w:ascii="Arial" w:hAnsi="Arial" w:eastAsia="Times New Roman" w:cs="Arial"/>
          <w:b w:val="1"/>
          <w:bCs w:val="1"/>
          <w:color w:val="414042"/>
          <w:lang w:eastAsia="en-GB"/>
        </w:rPr>
        <w:t xml:space="preserve">Berlin, </w:t>
      </w:r>
      <w:r w:rsidRPr="4C53C227" w:rsidR="593B5CE6">
        <w:rPr>
          <w:rFonts w:ascii="Arial" w:hAnsi="Arial" w:eastAsia="Times New Roman" w:cs="Arial"/>
          <w:b w:val="1"/>
          <w:bCs w:val="1"/>
          <w:color w:val="414042"/>
          <w:lang w:eastAsia="en-GB"/>
        </w:rPr>
        <w:t>10</w:t>
      </w:r>
      <w:r w:rsidRPr="4C53C227" w:rsidR="0C18744F">
        <w:rPr>
          <w:rFonts w:ascii="Arial" w:hAnsi="Arial" w:eastAsia="Times New Roman" w:cs="Arial"/>
          <w:b w:val="1"/>
          <w:bCs w:val="1"/>
          <w:color w:val="414042"/>
          <w:lang w:eastAsia="en-GB"/>
        </w:rPr>
        <w:t>.</w:t>
      </w:r>
      <w:r w:rsidRPr="4C53C227" w:rsidR="3A5EA797">
        <w:rPr>
          <w:rFonts w:ascii="Arial" w:hAnsi="Arial" w:eastAsia="Times New Roman" w:cs="Arial"/>
          <w:b w:val="1"/>
          <w:bCs w:val="1"/>
          <w:color w:val="414042"/>
          <w:lang w:eastAsia="en-GB"/>
        </w:rPr>
        <w:t>10</w:t>
      </w:r>
      <w:r w:rsidRPr="4C53C227" w:rsidR="0C18744F">
        <w:rPr>
          <w:rFonts w:ascii="Arial" w:hAnsi="Arial" w:eastAsia="Times New Roman" w:cs="Arial"/>
          <w:b w:val="1"/>
          <w:bCs w:val="1"/>
          <w:color w:val="414042"/>
          <w:lang w:eastAsia="en-GB"/>
        </w:rPr>
        <w:t>.2023</w:t>
      </w:r>
      <w:r w:rsidRPr="4C53C227" w:rsidR="48040444">
        <w:rPr>
          <w:rFonts w:ascii="Arial" w:hAnsi="Arial" w:eastAsia="Times New Roman" w:cs="Arial"/>
          <w:b w:val="1"/>
          <w:bCs w:val="1"/>
          <w:color w:val="414042"/>
          <w:lang w:eastAsia="en-GB"/>
        </w:rPr>
        <w:t xml:space="preserve"> </w:t>
      </w:r>
      <w:r w:rsidRPr="4C53C227" w:rsidR="5AB51FAF">
        <w:rPr>
          <w:rFonts w:ascii="Arial" w:hAnsi="Arial" w:eastAsia="Arial" w:cs="Arial"/>
          <w:b w:val="0"/>
          <w:bCs w:val="0"/>
          <w:i w:val="0"/>
          <w:iCs w:val="0"/>
          <w:caps w:val="0"/>
          <w:smallCaps w:val="0"/>
          <w:noProof w:val="0"/>
          <w:color w:val="4D5156"/>
          <w:sz w:val="21"/>
          <w:szCs w:val="21"/>
          <w:lang w:val="en-US"/>
        </w:rPr>
        <w:t>–</w:t>
      </w:r>
      <w:r w:rsidRPr="4C53C227" w:rsidR="5AB51FAF">
        <w:rPr>
          <w:rFonts w:ascii="Arial" w:hAnsi="Arial" w:eastAsia="Times New Roman" w:cs="Arial"/>
          <w:color w:val="414042"/>
          <w:lang w:eastAsia="en-GB"/>
        </w:rPr>
        <w:t xml:space="preserve"> </w:t>
      </w:r>
      <w:r w:rsidRPr="4C53C227" w:rsidR="0D8BC862">
        <w:rPr>
          <w:rFonts w:ascii="Arial" w:hAnsi="Arial" w:eastAsia="Times New Roman" w:cs="Arial"/>
          <w:color w:val="414042"/>
          <w:lang w:eastAsia="en-GB"/>
        </w:rPr>
        <w:t xml:space="preserve">Auf der </w:t>
      </w:r>
      <w:r w:rsidRPr="4C53C227" w:rsidR="0D8BC862">
        <w:rPr>
          <w:rFonts w:ascii="Arial" w:hAnsi="Arial" w:eastAsia="Times New Roman" w:cs="Arial"/>
          <w:color w:val="414042"/>
          <w:lang w:eastAsia="en-GB"/>
        </w:rPr>
        <w:t>Intergeo</w:t>
      </w:r>
      <w:r w:rsidRPr="4C53C227" w:rsidR="0D8BC862">
        <w:rPr>
          <w:rFonts w:ascii="Arial" w:hAnsi="Arial" w:eastAsia="Times New Roman" w:cs="Arial"/>
          <w:color w:val="414042"/>
          <w:lang w:eastAsia="en-GB"/>
        </w:rPr>
        <w:t xml:space="preserve"> 2023, der </w:t>
      </w:r>
      <w:r w:rsidRPr="4C53C227" w:rsidR="0D8BC862">
        <w:rPr>
          <w:rFonts w:ascii="Arial" w:hAnsi="Arial" w:eastAsia="Times New Roman" w:cs="Arial"/>
          <w:color w:val="414042"/>
          <w:lang w:eastAsia="en-GB"/>
        </w:rPr>
        <w:t>weltgrößten</w:t>
      </w:r>
      <w:r w:rsidRPr="4C53C227" w:rsidR="0D8BC862">
        <w:rPr>
          <w:rFonts w:ascii="Arial" w:hAnsi="Arial" w:eastAsia="Times New Roman" w:cs="Arial"/>
          <w:color w:val="414042"/>
          <w:lang w:eastAsia="en-GB"/>
        </w:rPr>
        <w:t xml:space="preserve"> </w:t>
      </w:r>
      <w:r w:rsidRPr="4C53C227" w:rsidR="0D8BC862">
        <w:rPr>
          <w:rFonts w:ascii="Arial" w:hAnsi="Arial" w:eastAsia="Times New Roman" w:cs="Arial"/>
          <w:color w:val="414042"/>
          <w:lang w:eastAsia="en-GB"/>
        </w:rPr>
        <w:t>Fachmesse</w:t>
      </w:r>
      <w:r w:rsidRPr="4C53C227" w:rsidR="0D8BC862">
        <w:rPr>
          <w:rFonts w:ascii="Arial" w:hAnsi="Arial" w:eastAsia="Times New Roman" w:cs="Arial"/>
          <w:color w:val="414042"/>
          <w:lang w:eastAsia="en-GB"/>
        </w:rPr>
        <w:t xml:space="preserve"> für Geoinformation (10.-12. Oktober in Berlin), </w:t>
      </w:r>
      <w:r w:rsidRPr="4C53C227" w:rsidR="7EAC9D09">
        <w:rPr>
          <w:rFonts w:ascii="Arial" w:hAnsi="Arial" w:eastAsia="Times New Roman" w:cs="Arial"/>
          <w:color w:val="414042"/>
          <w:lang w:eastAsia="en-GB"/>
        </w:rPr>
        <w:t>stellt</w:t>
      </w:r>
      <w:r w:rsidRPr="4C53C227" w:rsidR="7EAC9D09">
        <w:rPr>
          <w:rFonts w:ascii="Arial" w:hAnsi="Arial" w:eastAsia="Times New Roman" w:cs="Arial"/>
          <w:color w:val="414042"/>
          <w:lang w:eastAsia="en-GB"/>
        </w:rPr>
        <w:t xml:space="preserve"> Autodesk </w:t>
      </w:r>
      <w:r w:rsidRPr="4C53C227" w:rsidR="7EAC9D09">
        <w:rPr>
          <w:rFonts w:ascii="Arial" w:hAnsi="Arial" w:eastAsia="Times New Roman" w:cs="Arial"/>
          <w:color w:val="414042"/>
          <w:lang w:eastAsia="en-GB"/>
        </w:rPr>
        <w:t>neue</w:t>
      </w:r>
      <w:r w:rsidRPr="4C53C227" w:rsidR="48040444">
        <w:rPr>
          <w:rFonts w:ascii="Arial" w:hAnsi="Arial" w:eastAsia="Times New Roman" w:cs="Arial"/>
          <w:color w:val="414042"/>
          <w:lang w:eastAsia="en-GB"/>
        </w:rPr>
        <w:t xml:space="preserve"> </w:t>
      </w:r>
      <w:r w:rsidRPr="4C53C227" w:rsidR="2DE99E84">
        <w:rPr>
          <w:rFonts w:ascii="Arial" w:hAnsi="Arial" w:eastAsia="Times New Roman" w:cs="Arial"/>
          <w:color w:val="414042"/>
          <w:lang w:eastAsia="en-GB"/>
        </w:rPr>
        <w:t>Lösungen</w:t>
      </w:r>
      <w:r w:rsidRPr="4C53C227" w:rsidR="2DE99E84">
        <w:rPr>
          <w:rFonts w:ascii="Arial" w:hAnsi="Arial" w:eastAsia="Times New Roman" w:cs="Arial"/>
          <w:color w:val="414042"/>
          <w:lang w:eastAsia="en-GB"/>
        </w:rPr>
        <w:t xml:space="preserve"> für </w:t>
      </w:r>
      <w:r w:rsidRPr="4C53C227" w:rsidR="3648A7F4">
        <w:rPr>
          <w:rFonts w:ascii="Arial" w:hAnsi="Arial" w:eastAsia="Times New Roman" w:cs="Arial"/>
          <w:color w:val="414042"/>
          <w:lang w:eastAsia="en-GB"/>
        </w:rPr>
        <w:t>Entwurf</w:t>
      </w:r>
      <w:r w:rsidRPr="4C53C227" w:rsidR="3648A7F4">
        <w:rPr>
          <w:rFonts w:ascii="Arial" w:hAnsi="Arial" w:eastAsia="Times New Roman" w:cs="Arial"/>
          <w:color w:val="414042"/>
          <w:lang w:eastAsia="en-GB"/>
        </w:rPr>
        <w:t xml:space="preserve">- und </w:t>
      </w:r>
      <w:r w:rsidRPr="4C53C227" w:rsidR="3648A7F4">
        <w:rPr>
          <w:rFonts w:ascii="Arial" w:hAnsi="Arial" w:eastAsia="Times New Roman" w:cs="Arial"/>
          <w:color w:val="414042"/>
          <w:lang w:eastAsia="en-GB"/>
        </w:rPr>
        <w:t>Fertigungsabläufe</w:t>
      </w:r>
      <w:r w:rsidRPr="4C53C227" w:rsidR="4D4554BD">
        <w:rPr>
          <w:rFonts w:ascii="Arial" w:hAnsi="Arial" w:eastAsia="Times New Roman" w:cs="Arial"/>
          <w:color w:val="414042"/>
          <w:lang w:eastAsia="en-GB"/>
        </w:rPr>
        <w:t xml:space="preserve"> </w:t>
      </w:r>
      <w:r w:rsidRPr="4C53C227" w:rsidR="56239D4E">
        <w:rPr>
          <w:rFonts w:ascii="Arial" w:hAnsi="Arial" w:eastAsia="Times New Roman" w:cs="Arial"/>
          <w:color w:val="414042"/>
          <w:lang w:eastAsia="en-GB"/>
        </w:rPr>
        <w:t>mithilfe</w:t>
      </w:r>
      <w:r w:rsidRPr="4C53C227" w:rsidR="56239D4E">
        <w:rPr>
          <w:rFonts w:ascii="Arial" w:hAnsi="Arial" w:eastAsia="Times New Roman" w:cs="Arial"/>
          <w:color w:val="414042"/>
          <w:lang w:eastAsia="en-GB"/>
        </w:rPr>
        <w:t xml:space="preserve"> der</w:t>
      </w:r>
      <w:r w:rsidRPr="4C53C227" w:rsidR="4D4554BD">
        <w:rPr>
          <w:rFonts w:ascii="Arial" w:hAnsi="Arial" w:eastAsia="Times New Roman" w:cs="Arial"/>
          <w:color w:val="414042"/>
          <w:lang w:eastAsia="en-GB"/>
        </w:rPr>
        <w:t xml:space="preserve"> Design and Make Platform </w:t>
      </w:r>
      <w:r w:rsidRPr="4C53C227" w:rsidR="12E6621B">
        <w:rPr>
          <w:rFonts w:ascii="Arial" w:hAnsi="Arial" w:eastAsia="Times New Roman" w:cs="Arial"/>
          <w:color w:val="414042"/>
          <w:lang w:eastAsia="en-GB"/>
        </w:rPr>
        <w:t>vor</w:t>
      </w:r>
      <w:r w:rsidRPr="4C53C227" w:rsidR="48040444">
        <w:rPr>
          <w:rFonts w:ascii="Arial" w:hAnsi="Arial" w:eastAsia="Times New Roman" w:cs="Arial"/>
          <w:color w:val="414042"/>
          <w:lang w:eastAsia="en-GB"/>
        </w:rPr>
        <w:t xml:space="preserve">. </w:t>
      </w:r>
      <w:r w:rsidRPr="4C53C227" w:rsidR="43F1830C">
        <w:rPr>
          <w:rFonts w:ascii="Arial" w:hAnsi="Arial" w:eastAsia="Times New Roman" w:cs="Arial"/>
          <w:color w:val="414042"/>
          <w:lang w:eastAsia="en-GB"/>
        </w:rPr>
        <w:t>Unterstützt</w:t>
      </w:r>
      <w:r w:rsidRPr="4C53C227" w:rsidR="43F1830C">
        <w:rPr>
          <w:rFonts w:ascii="Arial" w:hAnsi="Arial" w:eastAsia="Times New Roman" w:cs="Arial"/>
          <w:color w:val="414042"/>
          <w:lang w:eastAsia="en-GB"/>
        </w:rPr>
        <w:t xml:space="preserve"> </w:t>
      </w:r>
      <w:r w:rsidRPr="4C53C227" w:rsidR="43F1830C">
        <w:rPr>
          <w:rFonts w:ascii="Arial" w:hAnsi="Arial" w:eastAsia="Times New Roman" w:cs="Arial"/>
          <w:color w:val="414042"/>
          <w:lang w:eastAsia="en-GB"/>
        </w:rPr>
        <w:t>durch</w:t>
      </w:r>
      <w:r w:rsidRPr="4C53C227" w:rsidR="43F1830C">
        <w:rPr>
          <w:rFonts w:ascii="Arial" w:hAnsi="Arial" w:eastAsia="Times New Roman" w:cs="Arial"/>
          <w:color w:val="414042"/>
          <w:lang w:eastAsia="en-GB"/>
        </w:rPr>
        <w:t xml:space="preserve"> die </w:t>
      </w:r>
      <w:hyperlink r:id="Reca7c38b4ff4456a">
        <w:r w:rsidRPr="4C53C227" w:rsidR="48040444">
          <w:rPr>
            <w:rStyle w:val="Hyperlink"/>
            <w:rFonts w:ascii="Arial" w:hAnsi="Arial" w:eastAsia="Times New Roman" w:cs="Arial"/>
            <w:lang w:eastAsia="en-GB"/>
          </w:rPr>
          <w:t>strategische</w:t>
        </w:r>
        <w:r w:rsidRPr="4C53C227" w:rsidR="48040444">
          <w:rPr>
            <w:rStyle w:val="Hyperlink"/>
            <w:rFonts w:ascii="Arial" w:hAnsi="Arial" w:eastAsia="Times New Roman" w:cs="Arial"/>
            <w:lang w:eastAsia="en-GB"/>
          </w:rPr>
          <w:t xml:space="preserve"> </w:t>
        </w:r>
        <w:r w:rsidRPr="4C53C227" w:rsidR="48040444">
          <w:rPr>
            <w:rStyle w:val="Hyperlink"/>
            <w:rFonts w:ascii="Arial" w:hAnsi="Arial" w:eastAsia="Times New Roman" w:cs="Arial"/>
            <w:lang w:eastAsia="en-GB"/>
          </w:rPr>
          <w:t>Partnerschaft</w:t>
        </w:r>
      </w:hyperlink>
      <w:r w:rsidRPr="4C53C227" w:rsidR="48040444">
        <w:rPr>
          <w:rFonts w:ascii="Arial" w:hAnsi="Arial" w:eastAsia="Times New Roman" w:cs="Arial"/>
          <w:lang w:eastAsia="en-GB"/>
        </w:rPr>
        <w:t xml:space="preserve"> </w:t>
      </w:r>
      <w:r w:rsidRPr="4C53C227" w:rsidR="76C6DC6E">
        <w:rPr>
          <w:rFonts w:ascii="Arial" w:hAnsi="Arial" w:eastAsia="Times New Roman" w:cs="Arial"/>
          <w:lang w:eastAsia="en-GB"/>
        </w:rPr>
        <w:t>zwischen</w:t>
      </w:r>
      <w:r w:rsidRPr="4C53C227" w:rsidR="76C6DC6E">
        <w:rPr>
          <w:rFonts w:ascii="Arial" w:hAnsi="Arial" w:eastAsia="Times New Roman" w:cs="Arial"/>
          <w:lang w:eastAsia="en-GB"/>
        </w:rPr>
        <w:t xml:space="preserve"> Autodesk und </w:t>
      </w:r>
      <w:hyperlink r:id="R8b67d8b624a941c1">
        <w:r w:rsidRPr="4C53C227" w:rsidR="48040444">
          <w:rPr>
            <w:rStyle w:val="Hyperlink"/>
            <w:rFonts w:ascii="Arial" w:hAnsi="Arial" w:eastAsia="Times New Roman" w:cs="Arial"/>
            <w:lang w:eastAsia="en-GB"/>
          </w:rPr>
          <w:t>Esri</w:t>
        </w:r>
        <w:r w:rsidRPr="4C53C227" w:rsidR="61052A5A">
          <w:rPr>
            <w:rStyle w:val="Hyperlink"/>
            <w:rFonts w:ascii="Arial" w:hAnsi="Arial" w:eastAsia="Times New Roman" w:cs="Arial"/>
            <w:lang w:eastAsia="en-GB"/>
          </w:rPr>
          <w:t>,</w:t>
        </w:r>
      </w:hyperlink>
      <w:r w:rsidRPr="4C53C227" w:rsidR="48040444">
        <w:rPr>
          <w:rFonts w:ascii="Arial" w:hAnsi="Arial" w:eastAsia="Times New Roman" w:cs="Arial"/>
          <w:color w:val="414042"/>
          <w:lang w:eastAsia="en-GB"/>
        </w:rPr>
        <w:t xml:space="preserve"> dem </w:t>
      </w:r>
      <w:r w:rsidRPr="4C53C227" w:rsidR="48040444">
        <w:rPr>
          <w:rFonts w:ascii="Arial" w:hAnsi="Arial" w:eastAsia="Times New Roman" w:cs="Arial"/>
          <w:color w:val="414042"/>
          <w:lang w:eastAsia="en-GB"/>
        </w:rPr>
        <w:t>w</w:t>
      </w:r>
      <w:r w:rsidRPr="4C53C227" w:rsidR="48040444">
        <w:rPr>
          <w:rFonts w:ascii="Arial" w:hAnsi="Arial" w:eastAsia="Times New Roman" w:cs="Arial"/>
          <w:color w:val="414042"/>
          <w:lang w:eastAsia="en-GB"/>
        </w:rPr>
        <w:t>eltweit</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führenden</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Anbieter</w:t>
      </w:r>
      <w:r w:rsidRPr="4C53C227" w:rsidR="48040444">
        <w:rPr>
          <w:rFonts w:ascii="Arial" w:hAnsi="Arial" w:eastAsia="Times New Roman" w:cs="Arial"/>
          <w:color w:val="414042"/>
          <w:lang w:eastAsia="en-GB"/>
        </w:rPr>
        <w:t xml:space="preserve"> von GIS-Software (Geographic Information System), </w:t>
      </w:r>
      <w:r w:rsidRPr="4C53C227" w:rsidR="48040444">
        <w:rPr>
          <w:rFonts w:ascii="Arial" w:hAnsi="Arial" w:eastAsia="Times New Roman" w:cs="Arial"/>
          <w:color w:val="414042"/>
          <w:lang w:eastAsia="en-GB"/>
        </w:rPr>
        <w:t>führt</w:t>
      </w:r>
      <w:r w:rsidRPr="4C53C227" w:rsidR="48040444">
        <w:rPr>
          <w:rFonts w:ascii="Arial" w:hAnsi="Arial" w:eastAsia="Times New Roman" w:cs="Arial"/>
          <w:color w:val="414042"/>
          <w:lang w:eastAsia="en-GB"/>
        </w:rPr>
        <w:t xml:space="preserve"> die </w:t>
      </w:r>
      <w:r w:rsidRPr="4C53C227" w:rsidR="48040444">
        <w:rPr>
          <w:rFonts w:ascii="Arial" w:hAnsi="Arial" w:eastAsia="Times New Roman" w:cs="Arial"/>
          <w:color w:val="414042"/>
          <w:lang w:eastAsia="en-GB"/>
        </w:rPr>
        <w:t>Konvergenz</w:t>
      </w:r>
      <w:r w:rsidRPr="4C53C227" w:rsidR="48040444">
        <w:rPr>
          <w:rFonts w:ascii="Arial" w:hAnsi="Arial" w:eastAsia="Times New Roman" w:cs="Arial"/>
          <w:color w:val="414042"/>
          <w:lang w:eastAsia="en-GB"/>
        </w:rPr>
        <w:t xml:space="preserve"> von Building Information Modeling (BIM) und GIS </w:t>
      </w:r>
      <w:r w:rsidRPr="4C53C227" w:rsidR="48040444">
        <w:rPr>
          <w:rFonts w:ascii="Arial" w:hAnsi="Arial" w:eastAsia="Times New Roman" w:cs="Arial"/>
          <w:color w:val="414042"/>
          <w:lang w:eastAsia="en-GB"/>
        </w:rPr>
        <w:t>zu</w:t>
      </w:r>
      <w:r w:rsidRPr="4C53C227" w:rsidR="48040444">
        <w:rPr>
          <w:rFonts w:ascii="Arial" w:hAnsi="Arial" w:eastAsia="Times New Roman" w:cs="Arial"/>
          <w:color w:val="414042"/>
          <w:lang w:eastAsia="en-GB"/>
        </w:rPr>
        <w:t xml:space="preserve"> </w:t>
      </w:r>
      <w:r w:rsidRPr="4C53C227" w:rsidR="7ADC5FD7">
        <w:rPr>
          <w:rFonts w:ascii="Arial" w:hAnsi="Arial" w:eastAsia="Times New Roman" w:cs="Arial"/>
          <w:color w:val="414042"/>
          <w:lang w:eastAsia="en-GB"/>
        </w:rPr>
        <w:t>neuen</w:t>
      </w:r>
      <w:r w:rsidRPr="4C53C227" w:rsidR="7ADC5FD7">
        <w:rPr>
          <w:rFonts w:ascii="Arial" w:hAnsi="Arial" w:eastAsia="Times New Roman" w:cs="Arial"/>
          <w:color w:val="414042"/>
          <w:lang w:eastAsia="en-GB"/>
        </w:rPr>
        <w:t xml:space="preserve"> </w:t>
      </w:r>
      <w:r w:rsidRPr="4C53C227" w:rsidR="7ADC5FD7">
        <w:rPr>
          <w:rFonts w:ascii="Arial" w:hAnsi="Arial" w:eastAsia="Times New Roman" w:cs="Arial"/>
          <w:color w:val="414042"/>
          <w:lang w:eastAsia="en-GB"/>
        </w:rPr>
        <w:t>Lösungsansätzen</w:t>
      </w:r>
      <w:r w:rsidRPr="4C53C227" w:rsidR="7ADC5FD7">
        <w:rPr>
          <w:rFonts w:ascii="Arial" w:hAnsi="Arial" w:eastAsia="Times New Roman" w:cs="Arial"/>
          <w:color w:val="414042"/>
          <w:lang w:eastAsia="en-GB"/>
        </w:rPr>
        <w:t xml:space="preserve"> für Autodesk-Kunden</w:t>
      </w:r>
      <w:r w:rsidRPr="4C53C227" w:rsidR="48040444">
        <w:rPr>
          <w:rFonts w:ascii="Arial" w:hAnsi="Arial" w:eastAsia="Times New Roman" w:cs="Arial"/>
          <w:color w:val="414042"/>
          <w:lang w:eastAsia="en-GB"/>
        </w:rPr>
        <w:t>.</w:t>
      </w:r>
      <w:r w:rsidRPr="4C53C227" w:rsidR="0E12A680">
        <w:rPr>
          <w:rFonts w:ascii="Arial" w:hAnsi="Arial" w:eastAsia="Times New Roman" w:cs="Arial"/>
          <w:color w:val="414042"/>
          <w:lang w:eastAsia="en-GB"/>
        </w:rPr>
        <w:t xml:space="preserve"> Auf dem </w:t>
      </w:r>
      <w:r w:rsidRPr="4C53C227" w:rsidR="0E12A680">
        <w:rPr>
          <w:rFonts w:ascii="Arial" w:hAnsi="Arial" w:eastAsia="Times New Roman" w:cs="Arial"/>
          <w:color w:val="414042"/>
          <w:lang w:eastAsia="en-GB"/>
        </w:rPr>
        <w:t>Messestand</w:t>
      </w:r>
      <w:r w:rsidRPr="4C53C227" w:rsidR="0E12A680">
        <w:rPr>
          <w:rFonts w:ascii="Arial" w:hAnsi="Arial" w:eastAsia="Times New Roman" w:cs="Arial"/>
          <w:color w:val="414042"/>
          <w:lang w:eastAsia="en-GB"/>
        </w:rPr>
        <w:t xml:space="preserve"> in Halle 27, Stand E27.01, </w:t>
      </w:r>
      <w:r w:rsidRPr="4C53C227" w:rsidR="0E12A680">
        <w:rPr>
          <w:rFonts w:ascii="Arial" w:hAnsi="Arial" w:eastAsia="Times New Roman" w:cs="Arial"/>
          <w:color w:val="414042"/>
          <w:lang w:eastAsia="en-GB"/>
        </w:rPr>
        <w:t>sprechen</w:t>
      </w:r>
      <w:r w:rsidRPr="4C53C227" w:rsidR="6884C9F1">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wir</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über</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unsere</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Partnerschaft</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mit</w:t>
      </w:r>
      <w:r w:rsidRPr="4C53C227" w:rsidR="48040444">
        <w:rPr>
          <w:rFonts w:ascii="Arial" w:hAnsi="Arial" w:eastAsia="Times New Roman" w:cs="Arial"/>
          <w:color w:val="414042"/>
          <w:lang w:eastAsia="en-GB"/>
        </w:rPr>
        <w:t xml:space="preserve"> Esri, die </w:t>
      </w:r>
      <w:r w:rsidRPr="4C53C227" w:rsidR="48040444">
        <w:rPr>
          <w:rFonts w:ascii="Arial" w:hAnsi="Arial" w:eastAsia="Times New Roman" w:cs="Arial"/>
          <w:color w:val="414042"/>
          <w:lang w:eastAsia="en-GB"/>
        </w:rPr>
        <w:t>neuesten</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Fortschritte</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im</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Bereich</w:t>
      </w:r>
      <w:r w:rsidRPr="4C53C227" w:rsidR="48040444">
        <w:rPr>
          <w:rFonts w:ascii="Arial" w:hAnsi="Arial" w:eastAsia="Times New Roman" w:cs="Arial"/>
          <w:color w:val="414042"/>
          <w:lang w:eastAsia="en-GB"/>
        </w:rPr>
        <w:t xml:space="preserve"> BIM/GIS und die </w:t>
      </w:r>
      <w:r w:rsidRPr="4C53C227" w:rsidR="48040444">
        <w:rPr>
          <w:rFonts w:ascii="Arial" w:hAnsi="Arial" w:eastAsia="Times New Roman" w:cs="Arial"/>
          <w:color w:val="414042"/>
          <w:lang w:eastAsia="en-GB"/>
        </w:rPr>
        <w:t>Schlüsselrolle</w:t>
      </w:r>
      <w:r w:rsidRPr="4C53C227" w:rsidR="48040444">
        <w:rPr>
          <w:rFonts w:ascii="Arial" w:hAnsi="Arial" w:eastAsia="Times New Roman" w:cs="Arial"/>
          <w:color w:val="414042"/>
          <w:lang w:eastAsia="en-GB"/>
        </w:rPr>
        <w:t xml:space="preserve"> der </w:t>
      </w:r>
      <w:r w:rsidRPr="4C53C227" w:rsidR="48040444">
        <w:rPr>
          <w:rFonts w:ascii="Arial" w:hAnsi="Arial" w:eastAsia="Times New Roman" w:cs="Arial"/>
          <w:color w:val="414042"/>
          <w:lang w:eastAsia="en-GB"/>
        </w:rPr>
        <w:t>gebauten</w:t>
      </w:r>
      <w:r w:rsidRPr="4C53C227" w:rsidR="48040444">
        <w:rPr>
          <w:rFonts w:ascii="Arial" w:hAnsi="Arial" w:eastAsia="Times New Roman" w:cs="Arial"/>
          <w:color w:val="414042"/>
          <w:lang w:eastAsia="en-GB"/>
        </w:rPr>
        <w:t xml:space="preserve"> Umwelt </w:t>
      </w:r>
      <w:r w:rsidRPr="4C53C227" w:rsidR="48040444">
        <w:rPr>
          <w:rFonts w:ascii="Arial" w:hAnsi="Arial" w:eastAsia="Times New Roman" w:cs="Arial"/>
          <w:color w:val="414042"/>
          <w:lang w:eastAsia="en-GB"/>
        </w:rPr>
        <w:t>bei</w:t>
      </w:r>
      <w:r w:rsidRPr="4C53C227" w:rsidR="48040444">
        <w:rPr>
          <w:rFonts w:ascii="Arial" w:hAnsi="Arial" w:eastAsia="Times New Roman" w:cs="Arial"/>
          <w:color w:val="414042"/>
          <w:lang w:eastAsia="en-GB"/>
        </w:rPr>
        <w:t xml:space="preserve"> der </w:t>
      </w:r>
      <w:r w:rsidRPr="4C53C227" w:rsidR="48040444">
        <w:rPr>
          <w:rFonts w:ascii="Arial" w:hAnsi="Arial" w:eastAsia="Times New Roman" w:cs="Arial"/>
          <w:color w:val="414042"/>
          <w:lang w:eastAsia="en-GB"/>
        </w:rPr>
        <w:t>Planung</w:t>
      </w:r>
      <w:r w:rsidRPr="4C53C227" w:rsidR="48040444">
        <w:rPr>
          <w:rFonts w:ascii="Arial" w:hAnsi="Arial" w:eastAsia="Times New Roman" w:cs="Arial"/>
          <w:color w:val="414042"/>
          <w:lang w:eastAsia="en-GB"/>
        </w:rPr>
        <w:t xml:space="preserve"> und </w:t>
      </w:r>
      <w:r w:rsidRPr="4C53C227" w:rsidR="48040444">
        <w:rPr>
          <w:rFonts w:ascii="Arial" w:hAnsi="Arial" w:eastAsia="Times New Roman" w:cs="Arial"/>
          <w:color w:val="414042"/>
          <w:lang w:eastAsia="en-GB"/>
        </w:rPr>
        <w:t>Realisierung</w:t>
      </w:r>
      <w:r w:rsidRPr="4C53C227" w:rsidR="48040444">
        <w:rPr>
          <w:rFonts w:ascii="Arial" w:hAnsi="Arial" w:eastAsia="Times New Roman" w:cs="Arial"/>
          <w:color w:val="414042"/>
          <w:lang w:eastAsia="en-GB"/>
        </w:rPr>
        <w:t xml:space="preserve"> von </w:t>
      </w:r>
      <w:r w:rsidRPr="4C53C227" w:rsidR="434FE6FF">
        <w:rPr>
          <w:rFonts w:ascii="Arial" w:hAnsi="Arial" w:eastAsia="Times New Roman" w:cs="Arial"/>
          <w:color w:val="414042"/>
          <w:lang w:eastAsia="en-GB"/>
        </w:rPr>
        <w:t>Infrastrukturprojekten</w:t>
      </w:r>
      <w:r w:rsidRPr="4C53C227" w:rsidR="48040444">
        <w:rPr>
          <w:rFonts w:ascii="Arial" w:hAnsi="Arial" w:eastAsia="Times New Roman" w:cs="Arial"/>
          <w:color w:val="414042"/>
          <w:lang w:eastAsia="en-GB"/>
        </w:rPr>
        <w:t xml:space="preserve"> </w:t>
      </w:r>
      <w:r w:rsidRPr="4C53C227" w:rsidR="483C29E5">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 xml:space="preserve">von </w:t>
      </w:r>
      <w:r w:rsidRPr="4C53C227" w:rsidR="48040444">
        <w:rPr>
          <w:rFonts w:ascii="Arial" w:hAnsi="Arial" w:eastAsia="Times New Roman" w:cs="Arial"/>
          <w:color w:val="414042"/>
          <w:lang w:eastAsia="en-GB"/>
        </w:rPr>
        <w:t>S</w:t>
      </w:r>
      <w:r w:rsidRPr="4C53C227" w:rsidR="48040444">
        <w:rPr>
          <w:rFonts w:ascii="Arial" w:hAnsi="Arial" w:eastAsia="Times New Roman" w:cs="Arial"/>
          <w:color w:val="414042"/>
          <w:lang w:eastAsia="en-GB"/>
        </w:rPr>
        <w:t>traßen</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 xml:space="preserve">und </w:t>
      </w:r>
      <w:r w:rsidRPr="4C53C227" w:rsidR="48040444">
        <w:rPr>
          <w:rFonts w:ascii="Arial" w:hAnsi="Arial" w:eastAsia="Times New Roman" w:cs="Arial"/>
          <w:color w:val="414042"/>
          <w:lang w:eastAsia="en-GB"/>
        </w:rPr>
        <w:t>B</w:t>
      </w:r>
      <w:r w:rsidRPr="4C53C227" w:rsidR="48040444">
        <w:rPr>
          <w:rFonts w:ascii="Arial" w:hAnsi="Arial" w:eastAsia="Times New Roman" w:cs="Arial"/>
          <w:color w:val="414042"/>
          <w:lang w:eastAsia="en-GB"/>
        </w:rPr>
        <w:t>rücken</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 xml:space="preserve">bis </w:t>
      </w:r>
      <w:r w:rsidRPr="4C53C227" w:rsidR="48040444">
        <w:rPr>
          <w:rFonts w:ascii="Arial" w:hAnsi="Arial" w:eastAsia="Times New Roman" w:cs="Arial"/>
          <w:color w:val="414042"/>
          <w:lang w:eastAsia="en-GB"/>
        </w:rPr>
        <w:t>h</w:t>
      </w:r>
      <w:r w:rsidRPr="4C53C227" w:rsidR="48040444">
        <w:rPr>
          <w:rFonts w:ascii="Arial" w:hAnsi="Arial" w:eastAsia="Times New Roman" w:cs="Arial"/>
          <w:color w:val="414042"/>
          <w:lang w:eastAsia="en-GB"/>
        </w:rPr>
        <w:t>in</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z</w:t>
      </w:r>
      <w:r w:rsidRPr="4C53C227" w:rsidR="48040444">
        <w:rPr>
          <w:rFonts w:ascii="Arial" w:hAnsi="Arial" w:eastAsia="Times New Roman" w:cs="Arial"/>
          <w:color w:val="414042"/>
          <w:lang w:eastAsia="en-GB"/>
        </w:rPr>
        <w:t>u</w:t>
      </w:r>
      <w:r w:rsidRPr="4C53C227" w:rsidR="48040444">
        <w:rPr>
          <w:rFonts w:ascii="Arial" w:hAnsi="Arial" w:eastAsia="Times New Roman" w:cs="Arial"/>
          <w:color w:val="414042"/>
          <w:lang w:eastAsia="en-GB"/>
        </w:rPr>
        <w:t xml:space="preserve"> </w:t>
      </w:r>
      <w:r w:rsidRPr="4C53C227" w:rsidR="48040444">
        <w:rPr>
          <w:rFonts w:ascii="Arial" w:hAnsi="Arial" w:eastAsia="Times New Roman" w:cs="Arial"/>
          <w:color w:val="414042"/>
          <w:lang w:eastAsia="en-GB"/>
        </w:rPr>
        <w:t xml:space="preserve">Verkehrs-, Energie- und </w:t>
      </w:r>
      <w:r w:rsidRPr="4C53C227" w:rsidR="48040444">
        <w:rPr>
          <w:rFonts w:ascii="Arial" w:hAnsi="Arial" w:eastAsia="Times New Roman" w:cs="Arial"/>
          <w:color w:val="414042"/>
          <w:lang w:eastAsia="en-GB"/>
        </w:rPr>
        <w:t>W</w:t>
      </w:r>
      <w:r w:rsidRPr="4C53C227" w:rsidR="48040444">
        <w:rPr>
          <w:rFonts w:ascii="Arial" w:hAnsi="Arial" w:eastAsia="Times New Roman" w:cs="Arial"/>
          <w:color w:val="414042"/>
          <w:lang w:eastAsia="en-GB"/>
        </w:rPr>
        <w:t>assersystemen</w:t>
      </w:r>
      <w:r w:rsidRPr="4C53C227" w:rsidR="48040444">
        <w:rPr>
          <w:rFonts w:ascii="Arial" w:hAnsi="Arial" w:eastAsia="Times New Roman" w:cs="Arial"/>
          <w:color w:val="414042"/>
          <w:lang w:eastAsia="en-GB"/>
        </w:rPr>
        <w:t>.</w:t>
      </w:r>
    </w:p>
    <w:p w:rsidR="3795CF8C" w:rsidP="4C53C227" w:rsidRDefault="3795CF8C" w14:paraId="20BD8BDB" w14:textId="05BB7FC5">
      <w:pPr>
        <w:pStyle w:val="Normal"/>
        <w:bidi w:val="0"/>
        <w:spacing w:after="330" w:line="360" w:lineRule="atLeast"/>
        <w:ind w:left="0"/>
        <w:rPr>
          <w:rFonts w:ascii="Arial" w:hAnsi="Arial" w:eastAsia="Times New Roman" w:cs="Arial"/>
          <w:color w:val="414042"/>
          <w:lang w:eastAsia="en-GB"/>
        </w:rPr>
      </w:pPr>
      <w:r w:rsidRPr="4C53C227" w:rsidR="3795CF8C">
        <w:rPr>
          <w:rFonts w:ascii="Arial" w:hAnsi="Arial" w:eastAsia="Times New Roman" w:cs="Arial"/>
          <w:b w:val="1"/>
          <w:bCs w:val="1"/>
          <w:color w:val="414042"/>
          <w:lang w:eastAsia="en-GB"/>
        </w:rPr>
        <w:t>Lösungen</w:t>
      </w:r>
      <w:r w:rsidRPr="4C53C227" w:rsidR="3795CF8C">
        <w:rPr>
          <w:rFonts w:ascii="Arial" w:hAnsi="Arial" w:eastAsia="Times New Roman" w:cs="Arial"/>
          <w:b w:val="1"/>
          <w:bCs w:val="1"/>
          <w:color w:val="414042"/>
          <w:lang w:eastAsia="en-GB"/>
        </w:rPr>
        <w:t xml:space="preserve"> für die </w:t>
      </w:r>
      <w:r w:rsidRPr="4C53C227" w:rsidR="3795CF8C">
        <w:rPr>
          <w:rFonts w:ascii="Arial" w:hAnsi="Arial" w:eastAsia="Times New Roman" w:cs="Arial"/>
          <w:b w:val="1"/>
          <w:bCs w:val="1"/>
          <w:color w:val="414042"/>
          <w:lang w:eastAsia="en-GB"/>
        </w:rPr>
        <w:t>Modellierung</w:t>
      </w:r>
      <w:r w:rsidRPr="4C53C227" w:rsidR="3795CF8C">
        <w:rPr>
          <w:rFonts w:ascii="Arial" w:hAnsi="Arial" w:eastAsia="Times New Roman" w:cs="Arial"/>
          <w:b w:val="1"/>
          <w:bCs w:val="1"/>
          <w:color w:val="414042"/>
          <w:lang w:eastAsia="en-GB"/>
        </w:rPr>
        <w:t xml:space="preserve"> von </w:t>
      </w:r>
      <w:r w:rsidRPr="4C53C227" w:rsidR="3795CF8C">
        <w:rPr>
          <w:rFonts w:ascii="Arial" w:hAnsi="Arial" w:eastAsia="Times New Roman" w:cs="Arial"/>
          <w:b w:val="1"/>
          <w:bCs w:val="1"/>
          <w:color w:val="414042"/>
          <w:lang w:eastAsia="en-GB"/>
        </w:rPr>
        <w:t>Wassersystemen</w:t>
      </w:r>
      <w:r w:rsidRPr="4C53C227" w:rsidR="3795CF8C">
        <w:rPr>
          <w:rFonts w:ascii="Arial" w:hAnsi="Arial" w:eastAsia="Times New Roman" w:cs="Arial"/>
          <w:b w:val="1"/>
          <w:bCs w:val="1"/>
          <w:color w:val="414042"/>
          <w:lang w:eastAsia="en-GB"/>
        </w:rPr>
        <w:t xml:space="preserve">: </w:t>
      </w:r>
      <w:r w:rsidRPr="4C53C227" w:rsidR="3795CF8C">
        <w:rPr>
          <w:rFonts w:ascii="Arial" w:hAnsi="Arial" w:eastAsia="Times New Roman" w:cs="Arial"/>
          <w:b w:val="1"/>
          <w:bCs w:val="1"/>
          <w:color w:val="414042"/>
          <w:lang w:eastAsia="en-GB"/>
        </w:rPr>
        <w:t>Kundenbeispiele</w:t>
      </w:r>
      <w:r w:rsidRPr="4C53C227" w:rsidR="3795CF8C">
        <w:rPr>
          <w:rFonts w:ascii="Arial" w:hAnsi="Arial" w:eastAsia="Times New Roman" w:cs="Arial"/>
          <w:b w:val="1"/>
          <w:bCs w:val="1"/>
          <w:color w:val="414042"/>
          <w:lang w:eastAsia="en-GB"/>
        </w:rPr>
        <w:t xml:space="preserve"> von Bristol Water und OHM Advisors</w:t>
      </w:r>
    </w:p>
    <w:p w:rsidR="50A2B305" w:rsidP="4C53C227" w:rsidRDefault="50A2B305" w14:paraId="009DF568" w14:textId="5259E6AB">
      <w:pPr>
        <w:pStyle w:val="Normal"/>
        <w:bidi w:val="0"/>
        <w:spacing w:after="330" w:line="360" w:lineRule="atLeast"/>
        <w:ind w:left="0"/>
        <w:rPr>
          <w:rFonts w:ascii="Arial" w:hAnsi="Arial" w:eastAsia="Times New Roman" w:cs="Arial"/>
          <w:color w:val="414042"/>
          <w:lang w:eastAsia="en-GB"/>
        </w:rPr>
      </w:pPr>
      <w:r w:rsidRPr="4C53C227" w:rsidR="50A2B305">
        <w:rPr>
          <w:rFonts w:ascii="Arial" w:hAnsi="Arial" w:eastAsia="Times New Roman" w:cs="Arial"/>
          <w:color w:val="414042"/>
          <w:lang w:eastAsia="en-GB"/>
        </w:rPr>
        <w:t>Autodesk-</w:t>
      </w:r>
      <w:r w:rsidRPr="4C53C227" w:rsidR="50A2B305">
        <w:rPr>
          <w:rFonts w:ascii="Arial" w:hAnsi="Arial" w:eastAsia="Times New Roman" w:cs="Arial"/>
          <w:color w:val="414042"/>
          <w:lang w:eastAsia="en-GB"/>
        </w:rPr>
        <w:t>Experten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sprechen</w:t>
      </w:r>
      <w:r w:rsidRPr="4C53C227" w:rsidR="50A2B305">
        <w:rPr>
          <w:rFonts w:ascii="Arial" w:hAnsi="Arial" w:eastAsia="Times New Roman" w:cs="Arial"/>
          <w:color w:val="414042"/>
          <w:lang w:eastAsia="en-GB"/>
        </w:rPr>
        <w:t xml:space="preserve"> auf der </w:t>
      </w:r>
      <w:r w:rsidRPr="4C53C227" w:rsidR="50A2B305">
        <w:rPr>
          <w:rFonts w:ascii="Arial" w:hAnsi="Arial" w:eastAsia="Times New Roman" w:cs="Arial"/>
          <w:color w:val="414042"/>
          <w:lang w:eastAsia="en-GB"/>
        </w:rPr>
        <w:t>Intergeo</w:t>
      </w:r>
      <w:r w:rsidRPr="4C53C227" w:rsidR="50A2B305">
        <w:rPr>
          <w:rFonts w:ascii="Arial" w:hAnsi="Arial" w:eastAsia="Times New Roman" w:cs="Arial"/>
          <w:color w:val="414042"/>
          <w:lang w:eastAsia="en-GB"/>
        </w:rPr>
        <w:t xml:space="preserve"> 2023</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über</w:t>
      </w:r>
      <w:r w:rsidRPr="4C53C227" w:rsidR="50A2B305">
        <w:rPr>
          <w:rFonts w:ascii="Arial" w:hAnsi="Arial" w:eastAsia="Times New Roman" w:cs="Arial"/>
          <w:color w:val="414042"/>
          <w:lang w:eastAsia="en-GB"/>
        </w:rPr>
        <w:t xml:space="preserve"> Kunden </w:t>
      </w:r>
      <w:r w:rsidRPr="4C53C227" w:rsidR="50A2B305">
        <w:rPr>
          <w:rFonts w:ascii="Arial" w:hAnsi="Arial" w:eastAsia="Times New Roman" w:cs="Arial"/>
          <w:color w:val="414042"/>
          <w:lang w:eastAsia="en-GB"/>
        </w:rPr>
        <w:t>wie</w:t>
      </w:r>
      <w:r w:rsidRPr="4C53C227" w:rsidR="50A2B305">
        <w:rPr>
          <w:rFonts w:ascii="Arial" w:hAnsi="Arial" w:eastAsia="Times New Roman" w:cs="Arial"/>
          <w:color w:val="414042"/>
          <w:lang w:eastAsia="en-GB"/>
        </w:rPr>
        <w:t xml:space="preserve"> Bristol Water in </w:t>
      </w:r>
      <w:r w:rsidRPr="4C53C227" w:rsidR="50A2B305">
        <w:rPr>
          <w:rFonts w:ascii="Arial" w:hAnsi="Arial" w:eastAsia="Times New Roman" w:cs="Arial"/>
          <w:color w:val="414042"/>
          <w:lang w:eastAsia="en-GB"/>
        </w:rPr>
        <w:t>Großbritannien</w:t>
      </w:r>
      <w:r w:rsidRPr="4C53C227" w:rsidR="50A2B305">
        <w:rPr>
          <w:rFonts w:ascii="Arial" w:hAnsi="Arial" w:eastAsia="Times New Roman" w:cs="Arial"/>
          <w:color w:val="414042"/>
          <w:lang w:eastAsia="en-GB"/>
        </w:rPr>
        <w:t xml:space="preserve">, die </w:t>
      </w:r>
      <w:r w:rsidRPr="4C53C227" w:rsidR="50A2B305">
        <w:rPr>
          <w:rFonts w:ascii="Arial" w:hAnsi="Arial" w:eastAsia="Times New Roman" w:cs="Arial"/>
          <w:color w:val="414042"/>
          <w:lang w:eastAsia="en-GB"/>
        </w:rPr>
        <w:t>bei</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einer</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Routineüberwachung</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geringe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Spuren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eines</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Parasiten</w:t>
      </w:r>
      <w:r w:rsidRPr="4C53C227" w:rsidR="50A2B305">
        <w:rPr>
          <w:rFonts w:ascii="Arial" w:hAnsi="Arial" w:eastAsia="Times New Roman" w:cs="Arial"/>
          <w:color w:val="414042"/>
          <w:lang w:eastAsia="en-GB"/>
        </w:rPr>
        <w:t xml:space="preserve">, Cryptosporidium </w:t>
      </w:r>
      <w:r w:rsidRPr="4C53C227" w:rsidR="50A2B305">
        <w:rPr>
          <w:rFonts w:ascii="Arial" w:hAnsi="Arial" w:eastAsia="Times New Roman" w:cs="Arial"/>
          <w:color w:val="414042"/>
          <w:lang w:eastAsia="en-GB"/>
        </w:rPr>
        <w:t>oocyssupply</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feststellten</w:t>
      </w:r>
      <w:r w:rsidRPr="4C53C227" w:rsidR="50A2B305">
        <w:rPr>
          <w:rFonts w:ascii="Arial" w:hAnsi="Arial" w:eastAsia="Times New Roman" w:cs="Arial"/>
          <w:color w:val="414042"/>
          <w:lang w:eastAsia="en-GB"/>
        </w:rPr>
        <w:t xml:space="preserve">. Um die </w:t>
      </w:r>
      <w:r w:rsidRPr="4C53C227" w:rsidR="50A2B305">
        <w:rPr>
          <w:rFonts w:ascii="Arial" w:hAnsi="Arial" w:eastAsia="Times New Roman" w:cs="Arial"/>
          <w:color w:val="414042"/>
          <w:lang w:eastAsia="en-GB"/>
        </w:rPr>
        <w:t>Wasserqualität</w:t>
      </w:r>
      <w:r w:rsidRPr="4C53C227" w:rsidR="50A2B305">
        <w:rPr>
          <w:rFonts w:ascii="Arial" w:hAnsi="Arial" w:eastAsia="Times New Roman" w:cs="Arial"/>
          <w:color w:val="414042"/>
          <w:lang w:eastAsia="en-GB"/>
        </w:rPr>
        <w:t xml:space="preserve"> so schnell </w:t>
      </w:r>
      <w:r w:rsidRPr="4C53C227" w:rsidR="50A2B305">
        <w:rPr>
          <w:rFonts w:ascii="Arial" w:hAnsi="Arial" w:eastAsia="Times New Roman" w:cs="Arial"/>
          <w:color w:val="414042"/>
          <w:lang w:eastAsia="en-GB"/>
        </w:rPr>
        <w:t>wie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möglich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wiederherzustellen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musste</w:t>
      </w:r>
      <w:r w:rsidRPr="4C53C227" w:rsidR="50A2B305">
        <w:rPr>
          <w:rFonts w:ascii="Arial" w:hAnsi="Arial" w:eastAsia="Times New Roman" w:cs="Arial"/>
          <w:color w:val="414042"/>
          <w:lang w:eastAsia="en-GB"/>
        </w:rPr>
        <w:t xml:space="preserve"> der </w:t>
      </w:r>
      <w:r w:rsidRPr="4C53C227" w:rsidR="50A2B305">
        <w:rPr>
          <w:rFonts w:ascii="Arial" w:hAnsi="Arial" w:eastAsia="Times New Roman" w:cs="Arial"/>
          <w:color w:val="414042"/>
          <w:lang w:eastAsia="en-GB"/>
        </w:rPr>
        <w:t>Ingenieur</w:t>
      </w:r>
      <w:r w:rsidRPr="4C53C227" w:rsidR="50A2B305">
        <w:rPr>
          <w:rFonts w:ascii="Arial" w:hAnsi="Arial" w:eastAsia="Times New Roman" w:cs="Arial"/>
          <w:color w:val="414042"/>
          <w:lang w:eastAsia="en-GB"/>
        </w:rPr>
        <w:t xml:space="preserve"> für die </w:t>
      </w:r>
      <w:r w:rsidRPr="4C53C227" w:rsidR="50A2B305">
        <w:rPr>
          <w:rFonts w:ascii="Arial" w:hAnsi="Arial" w:eastAsia="Times New Roman" w:cs="Arial"/>
          <w:color w:val="414042"/>
          <w:lang w:eastAsia="en-GB"/>
        </w:rPr>
        <w:t>Modellierung</w:t>
      </w:r>
      <w:r w:rsidRPr="4C53C227" w:rsidR="50A2B305">
        <w:rPr>
          <w:rFonts w:ascii="Arial" w:hAnsi="Arial" w:eastAsia="Times New Roman" w:cs="Arial"/>
          <w:color w:val="414042"/>
          <w:lang w:eastAsia="en-GB"/>
        </w:rPr>
        <w:t xml:space="preserve"> der </w:t>
      </w:r>
      <w:r w:rsidRPr="4C53C227" w:rsidR="50A2B305">
        <w:rPr>
          <w:rFonts w:ascii="Arial" w:hAnsi="Arial" w:eastAsia="Times New Roman" w:cs="Arial"/>
          <w:color w:val="414042"/>
          <w:lang w:eastAsia="en-GB"/>
        </w:rPr>
        <w:t>Netzanlagen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folgende</w:t>
      </w:r>
      <w:r w:rsidRPr="4C53C227" w:rsidR="50A2B305">
        <w:rPr>
          <w:rFonts w:ascii="Arial" w:hAnsi="Arial" w:eastAsia="Times New Roman" w:cs="Arial"/>
          <w:color w:val="414042"/>
          <w:lang w:eastAsia="en-GB"/>
        </w:rPr>
        <w:t xml:space="preserve"> Frage </w:t>
      </w:r>
      <w:r w:rsidRPr="4C53C227" w:rsidR="50A2B305">
        <w:rPr>
          <w:rFonts w:ascii="Arial" w:hAnsi="Arial" w:eastAsia="Times New Roman" w:cs="Arial"/>
          <w:color w:val="414042"/>
          <w:lang w:eastAsia="en-GB"/>
        </w:rPr>
        <w:t>beantworten</w:t>
      </w:r>
      <w:r w:rsidRPr="4C53C227" w:rsidR="50A2B305">
        <w:rPr>
          <w:rFonts w:ascii="Arial" w:hAnsi="Arial" w:eastAsia="Times New Roman" w:cs="Arial"/>
          <w:color w:val="414042"/>
          <w:lang w:eastAsia="en-GB"/>
        </w:rPr>
        <w:t xml:space="preserve">: Wie schnell </w:t>
      </w:r>
      <w:r w:rsidRPr="4C53C227" w:rsidR="50A2B305">
        <w:rPr>
          <w:rFonts w:ascii="Arial" w:hAnsi="Arial" w:eastAsia="Times New Roman" w:cs="Arial"/>
          <w:color w:val="414042"/>
          <w:lang w:eastAsia="en-GB"/>
        </w:rPr>
        <w:t>konnte</w:t>
      </w:r>
      <w:r w:rsidRPr="4C53C227" w:rsidR="50A2B305">
        <w:rPr>
          <w:rFonts w:ascii="Arial" w:hAnsi="Arial" w:eastAsia="Times New Roman" w:cs="Arial"/>
          <w:color w:val="414042"/>
          <w:lang w:eastAsia="en-GB"/>
        </w:rPr>
        <w:t xml:space="preserve"> das Wasser </w:t>
      </w:r>
      <w:r w:rsidRPr="4C53C227" w:rsidR="50A2B305">
        <w:rPr>
          <w:rFonts w:ascii="Arial" w:hAnsi="Arial" w:eastAsia="Times New Roman" w:cs="Arial"/>
          <w:color w:val="414042"/>
          <w:lang w:eastAsia="en-GB"/>
        </w:rPr>
        <w:t>durch</w:t>
      </w:r>
      <w:r w:rsidRPr="4C53C227" w:rsidR="50A2B305">
        <w:rPr>
          <w:rFonts w:ascii="Arial" w:hAnsi="Arial" w:eastAsia="Times New Roman" w:cs="Arial"/>
          <w:color w:val="414042"/>
          <w:lang w:eastAsia="en-GB"/>
        </w:rPr>
        <w:t xml:space="preserve"> das System </w:t>
      </w:r>
      <w:r w:rsidRPr="4C53C227" w:rsidR="50A2B305">
        <w:rPr>
          <w:rFonts w:ascii="Arial" w:hAnsi="Arial" w:eastAsia="Times New Roman" w:cs="Arial"/>
          <w:color w:val="414042"/>
          <w:lang w:eastAsia="en-GB"/>
        </w:rPr>
        <w:t>geleitet</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werden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ohne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dass</w:t>
      </w:r>
      <w:r w:rsidRPr="4C53C227" w:rsidR="50A2B305">
        <w:rPr>
          <w:rFonts w:ascii="Arial" w:hAnsi="Arial" w:eastAsia="Times New Roman" w:cs="Arial"/>
          <w:color w:val="414042"/>
          <w:lang w:eastAsia="en-GB"/>
        </w:rPr>
        <w:t xml:space="preserve"> die </w:t>
      </w:r>
      <w:r w:rsidRPr="4C53C227" w:rsidR="50A2B305">
        <w:rPr>
          <w:rFonts w:ascii="Arial" w:hAnsi="Arial" w:eastAsia="Times New Roman" w:cs="Arial"/>
          <w:color w:val="414042"/>
          <w:lang w:eastAsia="en-GB"/>
        </w:rPr>
        <w:t>Systemintegrität</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beeinträchtigt</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wird</w:t>
      </w:r>
      <w:r w:rsidRPr="4C53C227" w:rsidR="50A2B305">
        <w:rPr>
          <w:rFonts w:ascii="Arial" w:hAnsi="Arial" w:eastAsia="Times New Roman" w:cs="Arial"/>
          <w:color w:val="414042"/>
          <w:lang w:eastAsia="en-GB"/>
        </w:rPr>
        <w:t xml:space="preserve">? Dank der </w:t>
      </w:r>
      <w:r w:rsidRPr="4C53C227" w:rsidR="50A2B305">
        <w:rPr>
          <w:rFonts w:ascii="Arial" w:hAnsi="Arial" w:eastAsia="Times New Roman" w:cs="Arial"/>
          <w:color w:val="414042"/>
          <w:lang w:eastAsia="en-GB"/>
        </w:rPr>
        <w:t>Modellierung</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mit</w:t>
      </w:r>
      <w:r w:rsidRPr="4C53C227" w:rsidR="50A2B305">
        <w:rPr>
          <w:rFonts w:ascii="Arial" w:hAnsi="Arial" w:eastAsia="Times New Roman" w:cs="Arial"/>
          <w:color w:val="414042"/>
          <w:lang w:eastAsia="en-GB"/>
        </w:rPr>
        <w:t xml:space="preserve"> </w:t>
      </w:r>
      <w:hyperlink r:id="R67e84dbfa75b46d0">
        <w:r w:rsidRPr="4C53C227" w:rsidR="50A2B305">
          <w:rPr>
            <w:rStyle w:val="Hyperlink"/>
            <w:rFonts w:ascii="Arial" w:hAnsi="Arial" w:eastAsia="Times New Roman" w:cs="Arial"/>
            <w:lang w:eastAsia="en-GB"/>
          </w:rPr>
          <w:t>InfoWorks WS Pro</w:t>
        </w:r>
      </w:hyperlink>
      <w:r w:rsidRPr="4C53C227" w:rsidR="50A2B305">
        <w:rPr>
          <w:rFonts w:ascii="Arial" w:hAnsi="Arial" w:eastAsia="Times New Roman" w:cs="Arial"/>
          <w:color w:val="414042"/>
          <w:lang w:eastAsia="en-GB"/>
        </w:rPr>
        <w:t xml:space="preserve"> war Bristol Water in der Lage, </w:t>
      </w:r>
      <w:r w:rsidRPr="4C53C227" w:rsidR="486C9AE2">
        <w:rPr>
          <w:rFonts w:ascii="Arial" w:hAnsi="Arial" w:eastAsia="Times New Roman" w:cs="Arial"/>
          <w:color w:val="414042"/>
          <w:lang w:eastAsia="en-GB"/>
        </w:rPr>
        <w:t xml:space="preserve">den </w:t>
      </w:r>
      <w:r w:rsidRPr="4C53C227" w:rsidR="566C58D9">
        <w:rPr>
          <w:rFonts w:ascii="Arial" w:hAnsi="Arial" w:eastAsia="Times New Roman" w:cs="Arial"/>
          <w:color w:val="414042"/>
          <w:lang w:eastAsia="en-GB"/>
        </w:rPr>
        <w:t>Fri</w:t>
      </w:r>
      <w:r w:rsidRPr="4C53C227" w:rsidR="566C58D9">
        <w:rPr>
          <w:rFonts w:ascii="Arial" w:hAnsi="Arial" w:eastAsia="Times New Roman" w:cs="Arial"/>
          <w:color w:val="414042"/>
          <w:lang w:eastAsia="en-GB"/>
        </w:rPr>
        <w:t>schwasseraustausch</w:t>
      </w:r>
      <w:r w:rsidRPr="4C53C227" w:rsidR="566C58D9">
        <w:rPr>
          <w:rFonts w:ascii="Arial" w:hAnsi="Arial" w:eastAsia="Times New Roman" w:cs="Arial"/>
          <w:color w:val="414042"/>
          <w:lang w:eastAsia="en-GB"/>
        </w:rPr>
        <w:t xml:space="preserve"> </w:t>
      </w:r>
      <w:r w:rsidRPr="4C53C227" w:rsidR="566C58D9">
        <w:rPr>
          <w:rFonts w:ascii="Arial" w:hAnsi="Arial" w:eastAsia="Times New Roman" w:cs="Arial"/>
          <w:color w:val="414042"/>
          <w:lang w:eastAsia="en-GB"/>
        </w:rPr>
        <w:t>im</w:t>
      </w:r>
      <w:r w:rsidRPr="4C53C227" w:rsidR="566C58D9">
        <w:rPr>
          <w:rFonts w:ascii="Arial" w:hAnsi="Arial" w:eastAsia="Times New Roman" w:cs="Arial"/>
          <w:color w:val="414042"/>
          <w:lang w:eastAsia="en-GB"/>
        </w:rPr>
        <w:t xml:space="preserve"> </w:t>
      </w:r>
      <w:r w:rsidRPr="4C53C227" w:rsidR="566C58D9">
        <w:rPr>
          <w:rFonts w:ascii="Arial" w:hAnsi="Arial" w:eastAsia="Times New Roman" w:cs="Arial"/>
          <w:color w:val="414042"/>
          <w:lang w:eastAsia="en-GB"/>
        </w:rPr>
        <w:t>b</w:t>
      </w:r>
      <w:r w:rsidRPr="4C53C227" w:rsidR="566C58D9">
        <w:rPr>
          <w:rFonts w:ascii="Arial" w:hAnsi="Arial" w:eastAsia="Times New Roman" w:cs="Arial"/>
          <w:color w:val="414042"/>
          <w:lang w:eastAsia="en-GB"/>
        </w:rPr>
        <w:t>et</w:t>
      </w:r>
      <w:r w:rsidRPr="4C53C227" w:rsidR="566C58D9">
        <w:rPr>
          <w:rFonts w:ascii="Arial" w:hAnsi="Arial" w:eastAsia="Times New Roman" w:cs="Arial"/>
          <w:color w:val="414042"/>
          <w:lang w:eastAsia="en-GB"/>
        </w:rPr>
        <w:t>r</w:t>
      </w:r>
      <w:r w:rsidRPr="4C53C227" w:rsidR="566C58D9">
        <w:rPr>
          <w:rFonts w:ascii="Arial" w:hAnsi="Arial" w:eastAsia="Times New Roman" w:cs="Arial"/>
          <w:color w:val="414042"/>
          <w:lang w:eastAsia="en-GB"/>
        </w:rPr>
        <w:t>offenen</w:t>
      </w:r>
      <w:r w:rsidRPr="4C53C227" w:rsidR="566C58D9">
        <w:rPr>
          <w:rFonts w:ascii="Arial" w:hAnsi="Arial" w:eastAsia="Times New Roman" w:cs="Arial"/>
          <w:color w:val="414042"/>
          <w:lang w:eastAsia="en-GB"/>
        </w:rPr>
        <w:t xml:space="preserve"> </w:t>
      </w:r>
      <w:r w:rsidRPr="4C53C227" w:rsidR="566C58D9">
        <w:rPr>
          <w:rFonts w:ascii="Arial" w:hAnsi="Arial" w:eastAsia="Times New Roman" w:cs="Arial"/>
          <w:color w:val="414042"/>
          <w:lang w:eastAsia="en-GB"/>
        </w:rPr>
        <w:t>Sys</w:t>
      </w:r>
      <w:r w:rsidRPr="4C53C227" w:rsidR="566C58D9">
        <w:rPr>
          <w:rFonts w:ascii="Arial" w:hAnsi="Arial" w:eastAsia="Times New Roman" w:cs="Arial"/>
          <w:color w:val="414042"/>
          <w:lang w:eastAsia="en-GB"/>
        </w:rPr>
        <w:t>t</w:t>
      </w:r>
      <w:r w:rsidRPr="4C53C227" w:rsidR="566C58D9">
        <w:rPr>
          <w:rFonts w:ascii="Arial" w:hAnsi="Arial" w:eastAsia="Times New Roman" w:cs="Arial"/>
          <w:color w:val="414042"/>
          <w:lang w:eastAsia="en-GB"/>
        </w:rPr>
        <w:t>embereich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sic</w:t>
      </w:r>
      <w:r w:rsidRPr="4C53C227" w:rsidR="50A2B305">
        <w:rPr>
          <w:rFonts w:ascii="Arial" w:hAnsi="Arial" w:eastAsia="Times New Roman" w:cs="Arial"/>
          <w:color w:val="414042"/>
          <w:lang w:eastAsia="en-GB"/>
        </w:rPr>
        <w:t>h</w:t>
      </w:r>
      <w:r w:rsidRPr="4C53C227" w:rsidR="50A2B305">
        <w:rPr>
          <w:rFonts w:ascii="Arial" w:hAnsi="Arial" w:eastAsia="Times New Roman" w:cs="Arial"/>
          <w:color w:val="414042"/>
          <w:lang w:eastAsia="en-GB"/>
        </w:rPr>
        <w:t>er</w:t>
      </w:r>
      <w:r w:rsidRPr="4C53C227" w:rsidR="50A2B305">
        <w:rPr>
          <w:rFonts w:ascii="Arial" w:hAnsi="Arial" w:eastAsia="Times New Roman" w:cs="Arial"/>
          <w:color w:val="414042"/>
          <w:lang w:eastAsia="en-GB"/>
        </w:rPr>
        <w:t xml:space="preserve"> und</w:t>
      </w:r>
      <w:r w:rsidRPr="4C53C227" w:rsidR="50A2B305">
        <w:rPr>
          <w:rFonts w:ascii="Arial" w:hAnsi="Arial" w:eastAsia="Times New Roman" w:cs="Arial"/>
          <w:color w:val="414042"/>
          <w:lang w:eastAsia="en-GB"/>
        </w:rPr>
        <w:t xml:space="preserve"> schnell </w:t>
      </w:r>
      <w:r w:rsidRPr="4C53C227" w:rsidR="50A2B305">
        <w:rPr>
          <w:rFonts w:ascii="Arial" w:hAnsi="Arial" w:eastAsia="Times New Roman" w:cs="Arial"/>
          <w:color w:val="414042"/>
          <w:lang w:eastAsia="en-GB"/>
        </w:rPr>
        <w:t>durc</w:t>
      </w:r>
      <w:r w:rsidRPr="4C53C227" w:rsidR="50A2B305">
        <w:rPr>
          <w:rFonts w:ascii="Arial" w:hAnsi="Arial" w:eastAsia="Times New Roman" w:cs="Arial"/>
          <w:color w:val="414042"/>
          <w:lang w:eastAsia="en-GB"/>
        </w:rPr>
        <w:t>hzuführen</w:t>
      </w:r>
      <w:r w:rsidRPr="4C53C227" w:rsidR="50A2B305">
        <w:rPr>
          <w:rFonts w:ascii="Arial" w:hAnsi="Arial" w:eastAsia="Times New Roman" w:cs="Arial"/>
          <w:color w:val="414042"/>
          <w:lang w:eastAsia="en-GB"/>
        </w:rPr>
        <w:t xml:space="preserve">. </w:t>
      </w:r>
    </w:p>
    <w:p w:rsidR="77F81D73" w:rsidP="4C53C227" w:rsidRDefault="77F81D73" w14:paraId="4942CE5A" w14:textId="6876F5EC">
      <w:pPr>
        <w:pStyle w:val="Normal"/>
        <w:bidi w:val="0"/>
        <w:spacing w:after="330" w:line="360" w:lineRule="atLeast"/>
        <w:ind w:left="0"/>
        <w:rPr>
          <w:rFonts w:ascii="Arial" w:hAnsi="Arial" w:eastAsia="Times New Roman" w:cs="Arial"/>
          <w:color w:val="414042"/>
          <w:lang w:eastAsia="en-GB"/>
        </w:rPr>
      </w:pPr>
      <w:r w:rsidRPr="4C53C227" w:rsidR="77F81D73">
        <w:rPr>
          <w:rFonts w:ascii="Arial" w:hAnsi="Arial" w:eastAsia="Times New Roman" w:cs="Arial"/>
          <w:color w:val="414042"/>
          <w:lang w:eastAsia="en-GB"/>
        </w:rPr>
        <w:t xml:space="preserve">Das </w:t>
      </w:r>
      <w:r w:rsidRPr="4C53C227" w:rsidR="77F81D73">
        <w:rPr>
          <w:rFonts w:ascii="Arial" w:hAnsi="Arial" w:eastAsia="Times New Roman" w:cs="Arial"/>
          <w:color w:val="414042"/>
          <w:lang w:eastAsia="en-GB"/>
        </w:rPr>
        <w:t>Unternehmen</w:t>
      </w:r>
      <w:r w:rsidRPr="4C53C227" w:rsidR="77F81D73">
        <w:rPr>
          <w:rFonts w:ascii="Arial" w:hAnsi="Arial" w:eastAsia="Times New Roman" w:cs="Arial"/>
          <w:color w:val="414042"/>
          <w:lang w:eastAsia="en-GB"/>
        </w:rPr>
        <w:t xml:space="preserve"> </w:t>
      </w:r>
      <w:hyperlink r:id="R2a4d4fdc23dd4d6e">
        <w:r w:rsidRPr="4C53C227" w:rsidR="50A2B305">
          <w:rPr>
            <w:rStyle w:val="Hyperlink"/>
            <w:rFonts w:ascii="Arial" w:hAnsi="Arial" w:eastAsia="Times New Roman" w:cs="Arial"/>
            <w:lang w:eastAsia="en-GB"/>
          </w:rPr>
          <w:t>OHM Advisors</w:t>
        </w:r>
      </w:hyperlink>
      <w:r w:rsidRPr="4C53C227" w:rsidR="50A2B305">
        <w:rPr>
          <w:rFonts w:ascii="Arial" w:hAnsi="Arial" w:eastAsia="Times New Roman" w:cs="Arial"/>
          <w:color w:val="414042"/>
          <w:lang w:eastAsia="en-GB"/>
        </w:rPr>
        <w:t xml:space="preserve"> in der Stadt Livonia, MI, in der </w:t>
      </w:r>
      <w:r w:rsidRPr="4C53C227" w:rsidR="50A2B305">
        <w:rPr>
          <w:rFonts w:ascii="Arial" w:hAnsi="Arial" w:eastAsia="Times New Roman" w:cs="Arial"/>
          <w:color w:val="414042"/>
          <w:lang w:eastAsia="en-GB"/>
        </w:rPr>
        <w:t>Nähe</w:t>
      </w:r>
      <w:r w:rsidRPr="4C53C227" w:rsidR="50A2B305">
        <w:rPr>
          <w:rFonts w:ascii="Arial" w:hAnsi="Arial" w:eastAsia="Times New Roman" w:cs="Arial"/>
          <w:color w:val="414042"/>
          <w:lang w:eastAsia="en-GB"/>
        </w:rPr>
        <w:t xml:space="preserve"> von Detroit, </w:t>
      </w:r>
      <w:r w:rsidRPr="4C53C227" w:rsidR="742188A8">
        <w:rPr>
          <w:rFonts w:ascii="Arial" w:hAnsi="Arial" w:eastAsia="Times New Roman" w:cs="Arial"/>
          <w:color w:val="414042"/>
          <w:lang w:eastAsia="en-GB"/>
        </w:rPr>
        <w:t>musste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nach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einem</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katastrophalen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Ausfall</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eines</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Wasserzählers</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im</w:t>
      </w:r>
      <w:r w:rsidRPr="4C53C227" w:rsidR="50A2B305">
        <w:rPr>
          <w:rFonts w:ascii="Arial" w:hAnsi="Arial" w:eastAsia="Times New Roman" w:cs="Arial"/>
          <w:color w:val="414042"/>
          <w:lang w:eastAsia="en-GB"/>
        </w:rPr>
        <w:t xml:space="preserve"> Jahr 2018 die </w:t>
      </w:r>
      <w:r w:rsidRPr="4C53C227" w:rsidR="50A2B305">
        <w:rPr>
          <w:rFonts w:ascii="Arial" w:hAnsi="Arial" w:eastAsia="Times New Roman" w:cs="Arial"/>
          <w:color w:val="414042"/>
          <w:lang w:eastAsia="en-GB"/>
        </w:rPr>
        <w:t>Notfallplanung</w:t>
      </w:r>
      <w:r w:rsidRPr="4C53C227" w:rsidR="50A2B305">
        <w:rPr>
          <w:rFonts w:ascii="Arial" w:hAnsi="Arial" w:eastAsia="Times New Roman" w:cs="Arial"/>
          <w:color w:val="414042"/>
          <w:lang w:eastAsia="en-GB"/>
        </w:rPr>
        <w:t xml:space="preserve"> für die </w:t>
      </w:r>
      <w:r w:rsidRPr="4C53C227" w:rsidR="50A2B305">
        <w:rPr>
          <w:rFonts w:ascii="Arial" w:hAnsi="Arial" w:eastAsia="Times New Roman" w:cs="Arial"/>
          <w:color w:val="414042"/>
          <w:lang w:eastAsia="en-GB"/>
        </w:rPr>
        <w:t>Wasserversorgung</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überarbeiten</w:t>
      </w:r>
      <w:r w:rsidRPr="4C53C227" w:rsidR="50A2B305">
        <w:rPr>
          <w:rFonts w:ascii="Arial" w:hAnsi="Arial" w:eastAsia="Times New Roman" w:cs="Arial"/>
          <w:color w:val="414042"/>
          <w:lang w:eastAsia="en-GB"/>
        </w:rPr>
        <w:t xml:space="preserve">. OHM </w:t>
      </w:r>
      <w:r w:rsidRPr="4C53C227" w:rsidR="50A2B305">
        <w:rPr>
          <w:rFonts w:ascii="Arial" w:hAnsi="Arial" w:eastAsia="Times New Roman" w:cs="Arial"/>
          <w:color w:val="414042"/>
          <w:lang w:eastAsia="en-GB"/>
        </w:rPr>
        <w:t>erstellte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mehr</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als</w:t>
      </w:r>
      <w:r w:rsidRPr="4C53C227" w:rsidR="50A2B305">
        <w:rPr>
          <w:rFonts w:ascii="Arial" w:hAnsi="Arial" w:eastAsia="Times New Roman" w:cs="Arial"/>
          <w:color w:val="414042"/>
          <w:lang w:eastAsia="en-GB"/>
        </w:rPr>
        <w:t xml:space="preserve"> 40 GIS-</w:t>
      </w:r>
      <w:r w:rsidRPr="4C53C227" w:rsidR="50A2B305">
        <w:rPr>
          <w:rFonts w:ascii="Arial" w:hAnsi="Arial" w:eastAsia="Times New Roman" w:cs="Arial"/>
          <w:color w:val="414042"/>
          <w:lang w:eastAsia="en-GB"/>
        </w:rPr>
        <w:t>basierte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hydraulische</w:t>
      </w:r>
      <w:r w:rsidRPr="4C53C227" w:rsidR="50A2B305">
        <w:rPr>
          <w:rFonts w:ascii="Arial" w:hAnsi="Arial" w:eastAsia="Times New Roman" w:cs="Arial"/>
          <w:color w:val="414042"/>
          <w:lang w:eastAsia="en-GB"/>
        </w:rPr>
        <w:t xml:space="preserve"> Modelle. </w:t>
      </w:r>
      <w:r w:rsidRPr="4C53C227" w:rsidR="50A2B305">
        <w:rPr>
          <w:rFonts w:ascii="Arial" w:hAnsi="Arial" w:eastAsia="Times New Roman" w:cs="Arial"/>
          <w:color w:val="414042"/>
          <w:lang w:eastAsia="en-GB"/>
        </w:rPr>
        <w:t>Jedes</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davon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enthielt</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szenariobasierte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Reaktionspläne</w:t>
      </w:r>
      <w:r w:rsidRPr="4C53C227" w:rsidR="50A2B305">
        <w:rPr>
          <w:rFonts w:ascii="Arial" w:hAnsi="Arial" w:eastAsia="Times New Roman" w:cs="Arial"/>
          <w:color w:val="414042"/>
          <w:lang w:eastAsia="en-GB"/>
        </w:rPr>
        <w:t xml:space="preserve">, die bis ins </w:t>
      </w:r>
      <w:r w:rsidRPr="4C53C227" w:rsidR="50A2B305">
        <w:rPr>
          <w:rFonts w:ascii="Arial" w:hAnsi="Arial" w:eastAsia="Times New Roman" w:cs="Arial"/>
          <w:color w:val="414042"/>
          <w:lang w:eastAsia="en-GB"/>
        </w:rPr>
        <w:t>kleinste</w:t>
      </w:r>
      <w:r w:rsidRPr="4C53C227" w:rsidR="50A2B305">
        <w:rPr>
          <w:rFonts w:ascii="Arial" w:hAnsi="Arial" w:eastAsia="Times New Roman" w:cs="Arial"/>
          <w:color w:val="414042"/>
          <w:lang w:eastAsia="en-GB"/>
        </w:rPr>
        <w:t xml:space="preserve"> Detail </w:t>
      </w:r>
      <w:r w:rsidRPr="4C53C227" w:rsidR="50A2B305">
        <w:rPr>
          <w:rFonts w:ascii="Arial" w:hAnsi="Arial" w:eastAsia="Times New Roman" w:cs="Arial"/>
          <w:color w:val="414042"/>
          <w:lang w:eastAsia="en-GB"/>
        </w:rPr>
        <w:t>beschrieben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wurden</w:t>
      </w:r>
      <w:r w:rsidRPr="4C53C227" w:rsidR="50A2B305">
        <w:rPr>
          <w:rFonts w:ascii="Arial" w:hAnsi="Arial" w:eastAsia="Times New Roman" w:cs="Arial"/>
          <w:color w:val="414042"/>
          <w:lang w:eastAsia="en-GB"/>
        </w:rPr>
        <w:t xml:space="preserve">. Wie </w:t>
      </w:r>
      <w:r w:rsidRPr="4C53C227" w:rsidR="50A2B305">
        <w:rPr>
          <w:rFonts w:ascii="Arial" w:hAnsi="Arial" w:eastAsia="Times New Roman" w:cs="Arial"/>
          <w:color w:val="414042"/>
          <w:lang w:eastAsia="en-GB"/>
        </w:rPr>
        <w:t>unterscheiden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sich</w:t>
      </w:r>
      <w:r w:rsidRPr="4C53C227" w:rsidR="50A2B305">
        <w:rPr>
          <w:rFonts w:ascii="Arial" w:hAnsi="Arial" w:eastAsia="Times New Roman" w:cs="Arial"/>
          <w:color w:val="414042"/>
          <w:lang w:eastAsia="en-GB"/>
        </w:rPr>
        <w:t xml:space="preserve"> die </w:t>
      </w:r>
      <w:r w:rsidRPr="4C53C227" w:rsidR="50A2B305">
        <w:rPr>
          <w:rFonts w:ascii="Arial" w:hAnsi="Arial" w:eastAsia="Times New Roman" w:cs="Arial"/>
          <w:color w:val="414042"/>
          <w:lang w:eastAsia="en-GB"/>
        </w:rPr>
        <w:t>Anforderungen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an</w:t>
      </w:r>
      <w:r w:rsidRPr="4C53C227" w:rsidR="50A2B305">
        <w:rPr>
          <w:rFonts w:ascii="Arial" w:hAnsi="Arial" w:eastAsia="Times New Roman" w:cs="Arial"/>
          <w:color w:val="414042"/>
          <w:lang w:eastAsia="en-GB"/>
        </w:rPr>
        <w:t xml:space="preserve"> den </w:t>
      </w:r>
      <w:r w:rsidRPr="4C53C227" w:rsidR="50A2B305">
        <w:rPr>
          <w:rFonts w:ascii="Arial" w:hAnsi="Arial" w:eastAsia="Times New Roman" w:cs="Arial"/>
          <w:color w:val="414042"/>
          <w:lang w:eastAsia="en-GB"/>
        </w:rPr>
        <w:t>Wasserdruck</w:t>
      </w:r>
      <w:r w:rsidRPr="4C53C227" w:rsidR="50A2B305">
        <w:rPr>
          <w:rFonts w:ascii="Arial" w:hAnsi="Arial" w:eastAsia="Times New Roman" w:cs="Arial"/>
          <w:color w:val="414042"/>
          <w:lang w:eastAsia="en-GB"/>
        </w:rPr>
        <w:t xml:space="preserve"> für </w:t>
      </w:r>
      <w:r w:rsidRPr="4C53C227" w:rsidR="50A2B305">
        <w:rPr>
          <w:rFonts w:ascii="Arial" w:hAnsi="Arial" w:eastAsia="Times New Roman" w:cs="Arial"/>
          <w:color w:val="414042"/>
          <w:lang w:eastAsia="en-GB"/>
        </w:rPr>
        <w:t>ein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Dialysezentrum</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im</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Vergleich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zu</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einem</w:t>
      </w:r>
      <w:r w:rsidRPr="4C53C227" w:rsidR="50A2B305">
        <w:rPr>
          <w:rFonts w:ascii="Arial" w:hAnsi="Arial" w:eastAsia="Times New Roman" w:cs="Arial"/>
          <w:color w:val="414042"/>
          <w:lang w:eastAsia="en-GB"/>
        </w:rPr>
        <w:t xml:space="preserve"> stark </w:t>
      </w:r>
      <w:r w:rsidRPr="4C53C227" w:rsidR="50A2B305">
        <w:rPr>
          <w:rFonts w:ascii="Arial" w:hAnsi="Arial" w:eastAsia="Times New Roman" w:cs="Arial"/>
          <w:color w:val="414042"/>
          <w:lang w:eastAsia="en-GB"/>
        </w:rPr>
        <w:t>frequentierten</w:t>
      </w:r>
      <w:r w:rsidRPr="4C53C227" w:rsidR="50A2B305">
        <w:rPr>
          <w:rFonts w:ascii="Arial" w:hAnsi="Arial" w:eastAsia="Times New Roman" w:cs="Arial"/>
          <w:color w:val="414042"/>
          <w:lang w:eastAsia="en-GB"/>
        </w:rPr>
        <w:t xml:space="preserve"> Hotel? Die Stadt</w:t>
      </w:r>
      <w:r w:rsidRPr="4C53C227" w:rsidR="14843850">
        <w:rPr>
          <w:rFonts w:ascii="Arial" w:hAnsi="Arial" w:eastAsia="Times New Roman" w:cs="Arial"/>
          <w:color w:val="414042"/>
          <w:lang w:eastAsia="en-GB"/>
        </w:rPr>
        <w:t xml:space="preserve"> Liviona</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kann</w:t>
      </w:r>
      <w:r w:rsidRPr="4C53C227" w:rsidR="50A2B305">
        <w:rPr>
          <w:rFonts w:ascii="Arial" w:hAnsi="Arial" w:eastAsia="Times New Roman" w:cs="Arial"/>
          <w:color w:val="414042"/>
          <w:lang w:eastAsia="en-GB"/>
        </w:rPr>
        <w:t xml:space="preserve"> nun die </w:t>
      </w:r>
      <w:r w:rsidRPr="4C53C227" w:rsidR="50A2B305">
        <w:rPr>
          <w:rFonts w:ascii="Arial" w:hAnsi="Arial" w:eastAsia="Times New Roman" w:cs="Arial"/>
          <w:color w:val="414042"/>
          <w:lang w:eastAsia="en-GB"/>
        </w:rPr>
        <w:t>Antworten</w:t>
      </w:r>
      <w:r w:rsidRPr="4C53C227" w:rsidR="50A2B305">
        <w:rPr>
          <w:rFonts w:ascii="Arial" w:hAnsi="Arial" w:eastAsia="Times New Roman" w:cs="Arial"/>
          <w:color w:val="414042"/>
          <w:lang w:eastAsia="en-GB"/>
        </w:rPr>
        <w:t xml:space="preserve"> auf Dashboards </w:t>
      </w:r>
      <w:r w:rsidRPr="4C53C227" w:rsidR="50A2B305">
        <w:rPr>
          <w:rFonts w:ascii="Arial" w:hAnsi="Arial" w:eastAsia="Times New Roman" w:cs="Arial"/>
          <w:color w:val="414042"/>
          <w:lang w:eastAsia="en-GB"/>
        </w:rPr>
        <w:t>abrufen</w:t>
      </w:r>
      <w:r w:rsidRPr="4C53C227" w:rsidR="50A2B305">
        <w:rPr>
          <w:rFonts w:ascii="Arial" w:hAnsi="Arial" w:eastAsia="Times New Roman" w:cs="Arial"/>
          <w:color w:val="414042"/>
          <w:lang w:eastAsia="en-GB"/>
        </w:rPr>
        <w:t xml:space="preserve">, die auf das </w:t>
      </w:r>
      <w:r w:rsidRPr="4C53C227" w:rsidR="50A2B305">
        <w:rPr>
          <w:rFonts w:ascii="Arial" w:hAnsi="Arial" w:eastAsia="Times New Roman" w:cs="Arial"/>
          <w:color w:val="414042"/>
          <w:lang w:eastAsia="en-GB"/>
        </w:rPr>
        <w:t>jeweilige</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Szenario</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zugeschnitten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sind</w:t>
      </w:r>
      <w:r w:rsidRPr="4C53C227" w:rsidR="50A2B305">
        <w:rPr>
          <w:rFonts w:ascii="Arial" w:hAnsi="Arial" w:eastAsia="Times New Roman" w:cs="Arial"/>
          <w:color w:val="414042"/>
          <w:lang w:eastAsia="en-GB"/>
        </w:rPr>
        <w:t xml:space="preserve">. </w:t>
      </w:r>
    </w:p>
    <w:p w:rsidR="50A2B305" w:rsidP="4C53C227" w:rsidRDefault="50A2B305" w14:paraId="77882E38" w14:textId="012149A3">
      <w:pPr>
        <w:pStyle w:val="Normal"/>
        <w:bidi w:val="0"/>
        <w:spacing w:after="330" w:line="360" w:lineRule="atLeast"/>
        <w:ind w:left="0"/>
      </w:pPr>
      <w:r w:rsidRPr="4C53C227" w:rsidR="50A2B305">
        <w:rPr>
          <w:rFonts w:ascii="Arial" w:hAnsi="Arial" w:eastAsia="Times New Roman" w:cs="Arial"/>
          <w:color w:val="414042"/>
          <w:lang w:eastAsia="en-GB"/>
        </w:rPr>
        <w:t xml:space="preserve">Um dies </w:t>
      </w:r>
      <w:r w:rsidRPr="4C53C227" w:rsidR="50A2B305">
        <w:rPr>
          <w:rFonts w:ascii="Arial" w:hAnsi="Arial" w:eastAsia="Times New Roman" w:cs="Arial"/>
          <w:color w:val="414042"/>
          <w:lang w:eastAsia="en-GB"/>
        </w:rPr>
        <w:t>zu</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ermöglichen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wurden</w:t>
      </w:r>
      <w:r w:rsidRPr="4C53C227" w:rsidR="50A2B305">
        <w:rPr>
          <w:rFonts w:ascii="Arial" w:hAnsi="Arial" w:eastAsia="Times New Roman" w:cs="Arial"/>
          <w:color w:val="414042"/>
          <w:lang w:eastAsia="en-GB"/>
        </w:rPr>
        <w:t xml:space="preserve"> </w:t>
      </w:r>
      <w:hyperlink r:id="Rb5ddbc150d484d43">
        <w:r w:rsidRPr="4C53C227" w:rsidR="50A2B305">
          <w:rPr>
            <w:rStyle w:val="Hyperlink"/>
            <w:rFonts w:ascii="Arial" w:hAnsi="Arial" w:eastAsia="Times New Roman" w:cs="Arial"/>
            <w:lang w:eastAsia="en-GB"/>
          </w:rPr>
          <w:t>InfoWater Pro</w:t>
        </w:r>
      </w:hyperlink>
      <w:r w:rsidRPr="4C53C227" w:rsidR="28BF3594">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 xml:space="preserve">von Autodesk und </w:t>
      </w:r>
      <w:hyperlink r:id="R616486e907f44839">
        <w:r w:rsidRPr="4C53C227" w:rsidR="50A2B305">
          <w:rPr>
            <w:rStyle w:val="Hyperlink"/>
            <w:rFonts w:ascii="Arial" w:hAnsi="Arial" w:eastAsia="Times New Roman" w:cs="Arial"/>
            <w:lang w:eastAsia="en-GB"/>
          </w:rPr>
          <w:t>ArcGIS Pro</w:t>
        </w:r>
      </w:hyperlink>
      <w:r w:rsidRPr="4C53C227" w:rsidR="50A2B305">
        <w:rPr>
          <w:rFonts w:ascii="Arial" w:hAnsi="Arial" w:eastAsia="Times New Roman" w:cs="Arial"/>
          <w:color w:val="414042"/>
          <w:lang w:eastAsia="en-GB"/>
        </w:rPr>
        <w:t xml:space="preserve"> von Esri </w:t>
      </w:r>
      <w:r w:rsidRPr="4C53C227" w:rsidR="50A2B305">
        <w:rPr>
          <w:rFonts w:ascii="Arial" w:hAnsi="Arial" w:eastAsia="Times New Roman" w:cs="Arial"/>
          <w:color w:val="414042"/>
          <w:lang w:eastAsia="en-GB"/>
        </w:rPr>
        <w:t>integriert</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Zusätzlich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zu</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dieser</w:t>
      </w:r>
      <w:r w:rsidRPr="4C53C227" w:rsidR="50A2B305">
        <w:rPr>
          <w:rFonts w:ascii="Arial" w:hAnsi="Arial" w:eastAsia="Times New Roman" w:cs="Arial"/>
          <w:color w:val="414042"/>
          <w:lang w:eastAsia="en-GB"/>
        </w:rPr>
        <w:t xml:space="preserve"> Integration </w:t>
      </w:r>
      <w:r w:rsidRPr="4C53C227" w:rsidR="50A2B305">
        <w:rPr>
          <w:rFonts w:ascii="Arial" w:hAnsi="Arial" w:eastAsia="Times New Roman" w:cs="Arial"/>
          <w:color w:val="414042"/>
          <w:lang w:eastAsia="en-GB"/>
        </w:rPr>
        <w:t>haben</w:t>
      </w:r>
      <w:r w:rsidRPr="4C53C227" w:rsidR="50A2B305">
        <w:rPr>
          <w:rFonts w:ascii="Arial" w:hAnsi="Arial" w:eastAsia="Times New Roman" w:cs="Arial"/>
          <w:color w:val="414042"/>
          <w:lang w:eastAsia="en-GB"/>
        </w:rPr>
        <w:t xml:space="preserve"> Autodesk und Esri </w:t>
      </w:r>
      <w:r w:rsidRPr="4C53C227" w:rsidR="50A2B305">
        <w:rPr>
          <w:rFonts w:ascii="Arial" w:hAnsi="Arial" w:eastAsia="Times New Roman" w:cs="Arial"/>
          <w:color w:val="414042"/>
          <w:lang w:eastAsia="en-GB"/>
        </w:rPr>
        <w:t>auch</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daran</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gearbeitet</w:t>
      </w:r>
      <w:r w:rsidRPr="4C53C227" w:rsidR="50A2B305">
        <w:rPr>
          <w:rFonts w:ascii="Arial" w:hAnsi="Arial" w:eastAsia="Times New Roman" w:cs="Arial"/>
          <w:color w:val="414042"/>
          <w:lang w:eastAsia="en-GB"/>
        </w:rPr>
        <w:t>, BIM- und GIS-</w:t>
      </w:r>
      <w:r w:rsidRPr="4C53C227" w:rsidR="50A2B305">
        <w:rPr>
          <w:rFonts w:ascii="Arial" w:hAnsi="Arial" w:eastAsia="Times New Roman" w:cs="Arial"/>
          <w:color w:val="414042"/>
          <w:lang w:eastAsia="en-GB"/>
        </w:rPr>
        <w:t>Integrationen</w:t>
      </w:r>
      <w:r w:rsidRPr="4C53C227" w:rsidR="50A2B305">
        <w:rPr>
          <w:rFonts w:ascii="Arial" w:hAnsi="Arial" w:eastAsia="Times New Roman" w:cs="Arial"/>
          <w:color w:val="414042"/>
          <w:lang w:eastAsia="en-GB"/>
        </w:rPr>
        <w:t xml:space="preserve"> in </w:t>
      </w:r>
      <w:r w:rsidRPr="4C53C227" w:rsidR="50A2B305">
        <w:rPr>
          <w:rFonts w:ascii="Arial" w:hAnsi="Arial" w:eastAsia="Times New Roman" w:cs="Arial"/>
          <w:color w:val="414042"/>
          <w:lang w:eastAsia="en-GB"/>
        </w:rPr>
        <w:t>unseren</w:t>
      </w:r>
      <w:r w:rsidRPr="4C53C227" w:rsidR="50A2B305">
        <w:rPr>
          <w:rFonts w:ascii="Arial" w:hAnsi="Arial" w:eastAsia="Times New Roman" w:cs="Arial"/>
          <w:color w:val="414042"/>
          <w:lang w:eastAsia="en-GB"/>
        </w:rPr>
        <w:t xml:space="preserve"> Desktop-Design-Authoring-Tools und für die Cloud-</w:t>
      </w:r>
      <w:r w:rsidRPr="4C53C227" w:rsidR="50A2B305">
        <w:rPr>
          <w:rFonts w:ascii="Arial" w:hAnsi="Arial" w:eastAsia="Times New Roman" w:cs="Arial"/>
          <w:color w:val="414042"/>
          <w:lang w:eastAsia="en-GB"/>
        </w:rPr>
        <w:t>basierte</w:t>
      </w:r>
      <w:r w:rsidRPr="4C53C227" w:rsidR="50A2B305">
        <w:rPr>
          <w:rFonts w:ascii="Arial" w:hAnsi="Arial" w:eastAsia="Times New Roman" w:cs="Arial"/>
          <w:color w:val="414042"/>
          <w:lang w:eastAsia="en-GB"/>
        </w:rPr>
        <w:t xml:space="preserve"> Zusammenarbeit </w:t>
      </w:r>
      <w:r w:rsidRPr="4C53C227" w:rsidR="50A2B305">
        <w:rPr>
          <w:rFonts w:ascii="Arial" w:hAnsi="Arial" w:eastAsia="Times New Roman" w:cs="Arial"/>
          <w:color w:val="414042"/>
          <w:lang w:eastAsia="en-GB"/>
        </w:rPr>
        <w:t>zu</w:t>
      </w:r>
      <w:r w:rsidRPr="4C53C227" w:rsidR="50A2B305">
        <w:rPr>
          <w:rFonts w:ascii="Arial" w:hAnsi="Arial" w:eastAsia="Times New Roman" w:cs="Arial"/>
          <w:color w:val="414042"/>
          <w:lang w:eastAsia="en-GB"/>
        </w:rPr>
        <w:t xml:space="preserve"> </w:t>
      </w:r>
      <w:r w:rsidRPr="4C53C227" w:rsidR="50A2B305">
        <w:rPr>
          <w:rFonts w:ascii="Arial" w:hAnsi="Arial" w:eastAsia="Times New Roman" w:cs="Arial"/>
          <w:color w:val="414042"/>
          <w:lang w:eastAsia="en-GB"/>
        </w:rPr>
        <w:t>ermöglichen</w:t>
      </w:r>
      <w:r w:rsidRPr="4C53C227" w:rsidR="50A2B305">
        <w:rPr>
          <w:rFonts w:ascii="Arial" w:hAnsi="Arial" w:eastAsia="Times New Roman" w:cs="Arial"/>
          <w:color w:val="414042"/>
          <w:lang w:eastAsia="en-GB"/>
        </w:rPr>
        <w:t>.</w:t>
      </w:r>
    </w:p>
    <w:p w:rsidR="5A2C0A25" w:rsidP="4C53C227" w:rsidRDefault="5A2C0A25" w14:paraId="3010769A" w14:textId="4981FC60">
      <w:pPr>
        <w:pStyle w:val="ListParagraph"/>
        <w:numPr>
          <w:ilvl w:val="0"/>
          <w:numId w:val="10"/>
        </w:numPr>
        <w:bidi w:val="0"/>
        <w:spacing w:after="330" w:line="360" w:lineRule="atLeast"/>
        <w:rPr>
          <w:rFonts w:ascii="Arial" w:hAnsi="Arial" w:eastAsia="Times New Roman" w:cs="Arial"/>
          <w:color w:val="414042"/>
          <w:lang w:eastAsia="en-GB"/>
        </w:rPr>
      </w:pPr>
      <w:r w:rsidRPr="4C53C227" w:rsidR="5A2C0A25">
        <w:rPr>
          <w:rFonts w:ascii="Arial" w:hAnsi="Arial" w:eastAsia="Times New Roman" w:cs="Arial"/>
          <w:b w:val="1"/>
          <w:bCs w:val="1"/>
          <w:color w:val="414042"/>
          <w:lang w:eastAsia="en-GB"/>
        </w:rPr>
        <w:t xml:space="preserve">Autodesk </w:t>
      </w:r>
      <w:r w:rsidRPr="4C53C227" w:rsidR="5A2C0A25">
        <w:rPr>
          <w:rFonts w:ascii="Arial" w:hAnsi="Arial" w:eastAsia="Times New Roman" w:cs="Arial"/>
          <w:b w:val="1"/>
          <w:bCs w:val="1"/>
          <w:color w:val="414042"/>
          <w:lang w:eastAsia="en-GB"/>
        </w:rPr>
        <w:t>Konnektoren</w:t>
      </w:r>
      <w:r w:rsidRPr="4C53C227" w:rsidR="5A2C0A25">
        <w:rPr>
          <w:rFonts w:ascii="Arial" w:hAnsi="Arial" w:eastAsia="Times New Roman" w:cs="Arial"/>
          <w:b w:val="1"/>
          <w:bCs w:val="1"/>
          <w:color w:val="414042"/>
          <w:lang w:eastAsia="en-GB"/>
        </w:rPr>
        <w:t xml:space="preserve"> für ArcGIS: </w:t>
      </w:r>
      <w:r w:rsidRPr="4C53C227" w:rsidR="5A2C0A25">
        <w:rPr>
          <w:rFonts w:ascii="Arial" w:hAnsi="Arial" w:eastAsia="Times New Roman" w:cs="Arial"/>
          <w:color w:val="414042"/>
          <w:lang w:eastAsia="en-GB"/>
        </w:rPr>
        <w:t xml:space="preserve">Die in Autodesk Civil 3D und Autodesk </w:t>
      </w:r>
      <w:r w:rsidRPr="4C53C227" w:rsidR="5A2C0A25">
        <w:rPr>
          <w:rFonts w:ascii="Arial" w:hAnsi="Arial" w:eastAsia="Times New Roman" w:cs="Arial"/>
          <w:color w:val="414042"/>
          <w:lang w:eastAsia="en-GB"/>
        </w:rPr>
        <w:t>InfraWorks</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verfügbaren</w:t>
      </w:r>
      <w:r w:rsidRPr="4C53C227" w:rsidR="5A2C0A25">
        <w:rPr>
          <w:rFonts w:ascii="Arial" w:hAnsi="Arial" w:eastAsia="Times New Roman" w:cs="Arial"/>
          <w:color w:val="414042"/>
          <w:lang w:eastAsia="en-GB"/>
        </w:rPr>
        <w:t xml:space="preserve"> Connectors für ArcGIS </w:t>
      </w:r>
      <w:r w:rsidRPr="4C53C227" w:rsidR="5A2C0A25">
        <w:rPr>
          <w:rFonts w:ascii="Arial" w:hAnsi="Arial" w:eastAsia="Times New Roman" w:cs="Arial"/>
          <w:color w:val="414042"/>
          <w:lang w:eastAsia="en-GB"/>
        </w:rPr>
        <w:t>ermöglichen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einen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nahtlosen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bidirektionalen</w:t>
      </w:r>
      <w:r w:rsidRPr="4C53C227" w:rsidR="5A2C0A25">
        <w:rPr>
          <w:rFonts w:ascii="Arial" w:hAnsi="Arial" w:eastAsia="Times New Roman" w:cs="Arial"/>
          <w:color w:val="414042"/>
          <w:lang w:eastAsia="en-GB"/>
        </w:rPr>
        <w:t xml:space="preserve"> Fluss von GIS-Daten </w:t>
      </w:r>
      <w:r w:rsidRPr="4C53C227" w:rsidR="5A2C0A25">
        <w:rPr>
          <w:rFonts w:ascii="Arial" w:hAnsi="Arial" w:eastAsia="Times New Roman" w:cs="Arial"/>
          <w:color w:val="414042"/>
          <w:lang w:eastAsia="en-GB"/>
        </w:rPr>
        <w:t>zwischen</w:t>
      </w:r>
      <w:r w:rsidRPr="4C53C227" w:rsidR="5A2C0A25">
        <w:rPr>
          <w:rFonts w:ascii="Arial" w:hAnsi="Arial" w:eastAsia="Times New Roman" w:cs="Arial"/>
          <w:color w:val="414042"/>
          <w:lang w:eastAsia="en-GB"/>
        </w:rPr>
        <w:t xml:space="preserve"> Civil 3D, </w:t>
      </w:r>
      <w:r w:rsidRPr="4C53C227" w:rsidR="5A2C0A25">
        <w:rPr>
          <w:rFonts w:ascii="Arial" w:hAnsi="Arial" w:eastAsia="Times New Roman" w:cs="Arial"/>
          <w:color w:val="414042"/>
          <w:lang w:eastAsia="en-GB"/>
        </w:rPr>
        <w:t>InfraWorks</w:t>
      </w:r>
      <w:r w:rsidRPr="4C53C227" w:rsidR="5A2C0A25">
        <w:rPr>
          <w:rFonts w:ascii="Arial" w:hAnsi="Arial" w:eastAsia="Times New Roman" w:cs="Arial"/>
          <w:color w:val="414042"/>
          <w:lang w:eastAsia="en-GB"/>
        </w:rPr>
        <w:t xml:space="preserve"> und ArcGIS von Esri. </w:t>
      </w:r>
    </w:p>
    <w:p w:rsidR="5A2C0A25" w:rsidP="4C53C227" w:rsidRDefault="5A2C0A25" w14:paraId="4D0D5F12" w14:textId="104F9C8A">
      <w:pPr>
        <w:pStyle w:val="ListParagraph"/>
        <w:numPr>
          <w:ilvl w:val="0"/>
          <w:numId w:val="10"/>
        </w:numPr>
        <w:bidi w:val="0"/>
        <w:spacing w:after="330" w:line="360" w:lineRule="atLeast"/>
        <w:rPr>
          <w:rFonts w:ascii="Arial" w:hAnsi="Arial" w:eastAsia="Times New Roman" w:cs="Arial"/>
          <w:color w:val="414042"/>
          <w:lang w:eastAsia="en-GB"/>
        </w:rPr>
      </w:pPr>
      <w:r w:rsidRPr="4C53C227" w:rsidR="5A2C0A25">
        <w:rPr>
          <w:rFonts w:ascii="Arial" w:hAnsi="Arial" w:eastAsia="Times New Roman" w:cs="Arial"/>
          <w:b w:val="1"/>
          <w:bCs w:val="1"/>
          <w:color w:val="414042"/>
          <w:lang w:eastAsia="en-GB"/>
        </w:rPr>
        <w:t>BIM &amp; GIS Cloud-Zusammenarbeit:</w:t>
      </w:r>
      <w:r w:rsidRPr="4C53C227" w:rsidR="5A2C0A25">
        <w:rPr>
          <w:rFonts w:ascii="Arial" w:hAnsi="Arial" w:eastAsia="Times New Roman" w:cs="Arial"/>
          <w:color w:val="414042"/>
          <w:lang w:eastAsia="en-GB"/>
        </w:rPr>
        <w:t xml:space="preserve"> Autodesk Construction Cloud und ArcGIS von Esri </w:t>
      </w:r>
      <w:r w:rsidRPr="4C53C227" w:rsidR="5A2C0A25">
        <w:rPr>
          <w:rFonts w:ascii="Arial" w:hAnsi="Arial" w:eastAsia="Times New Roman" w:cs="Arial"/>
          <w:color w:val="414042"/>
          <w:lang w:eastAsia="en-GB"/>
        </w:rPr>
        <w:t>verbinden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Standortinformationen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Konstruktionsmodelle</w:t>
      </w:r>
      <w:r w:rsidRPr="4C53C227" w:rsidR="5A2C0A25">
        <w:rPr>
          <w:rFonts w:ascii="Arial" w:hAnsi="Arial" w:eastAsia="Times New Roman" w:cs="Arial"/>
          <w:color w:val="414042"/>
          <w:lang w:eastAsia="en-GB"/>
        </w:rPr>
        <w:t xml:space="preserve"> und </w:t>
      </w:r>
      <w:r w:rsidRPr="4C53C227" w:rsidR="5A2C0A25">
        <w:rPr>
          <w:rFonts w:ascii="Arial" w:hAnsi="Arial" w:eastAsia="Times New Roman" w:cs="Arial"/>
          <w:color w:val="414042"/>
          <w:lang w:eastAsia="en-GB"/>
        </w:rPr>
        <w:t>kollaborative</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Arbeitsabläufe</w:t>
      </w:r>
      <w:r w:rsidRPr="4C53C227" w:rsidR="5A2C0A25">
        <w:rPr>
          <w:rFonts w:ascii="Arial" w:hAnsi="Arial" w:eastAsia="Times New Roman" w:cs="Arial"/>
          <w:color w:val="414042"/>
          <w:lang w:eastAsia="en-GB"/>
        </w:rPr>
        <w:t xml:space="preserve"> für </w:t>
      </w:r>
      <w:r w:rsidRPr="4C53C227" w:rsidR="5A2C0A25">
        <w:rPr>
          <w:rFonts w:ascii="Arial" w:hAnsi="Arial" w:eastAsia="Times New Roman" w:cs="Arial"/>
          <w:color w:val="414042"/>
          <w:lang w:eastAsia="en-GB"/>
        </w:rPr>
        <w:t>eine</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ganzheitliche</w:t>
      </w:r>
      <w:r w:rsidRPr="4C53C227" w:rsidR="5A2C0A25">
        <w:rPr>
          <w:rFonts w:ascii="Arial" w:hAnsi="Arial" w:eastAsia="Times New Roman" w:cs="Arial"/>
          <w:color w:val="414042"/>
          <w:lang w:eastAsia="en-GB"/>
        </w:rPr>
        <w:t xml:space="preserve"> Sicht auf den </w:t>
      </w:r>
      <w:r w:rsidRPr="4C53C227" w:rsidR="5A2C0A25">
        <w:rPr>
          <w:rFonts w:ascii="Arial" w:hAnsi="Arial" w:eastAsia="Times New Roman" w:cs="Arial"/>
          <w:color w:val="414042"/>
          <w:lang w:eastAsia="en-GB"/>
        </w:rPr>
        <w:t>gesamten</w:t>
      </w:r>
      <w:r w:rsidRPr="4C53C227" w:rsidR="5A2C0A25">
        <w:rPr>
          <w:rFonts w:ascii="Arial" w:hAnsi="Arial" w:eastAsia="Times New Roman" w:cs="Arial"/>
          <w:color w:val="414042"/>
          <w:lang w:eastAsia="en-GB"/>
        </w:rPr>
        <w:t xml:space="preserve"> </w:t>
      </w:r>
      <w:r w:rsidRPr="4C53C227" w:rsidR="5A2C0A25">
        <w:rPr>
          <w:rFonts w:ascii="Arial" w:hAnsi="Arial" w:eastAsia="Times New Roman" w:cs="Arial"/>
          <w:color w:val="414042"/>
          <w:lang w:eastAsia="en-GB"/>
        </w:rPr>
        <w:t>Projektlebenszyklus</w:t>
      </w:r>
      <w:r w:rsidRPr="4C53C227" w:rsidR="5A2C0A25">
        <w:rPr>
          <w:rFonts w:ascii="Arial" w:hAnsi="Arial" w:eastAsia="Times New Roman" w:cs="Arial"/>
          <w:color w:val="414042"/>
          <w:lang w:eastAsia="en-GB"/>
        </w:rPr>
        <w:t>.</w:t>
      </w:r>
    </w:p>
    <w:p w:rsidR="5A2C0A25" w:rsidP="4C53C227" w:rsidRDefault="5A2C0A25" w14:paraId="1ACFFB1E" w14:textId="32F4974E">
      <w:pPr>
        <w:pStyle w:val="Normal"/>
        <w:shd w:val="clear" w:color="auto" w:fill="FFFFFF" w:themeFill="background1"/>
        <w:spacing w:after="345" w:line="486" w:lineRule="atLeast"/>
        <w:outlineLvl w:val="2"/>
        <w:rPr>
          <w:rFonts w:ascii="Arial" w:hAnsi="Arial" w:eastAsia="Times New Roman" w:cs="Arial"/>
          <w:b w:val="1"/>
          <w:bCs w:val="1"/>
          <w:color w:val="666666"/>
          <w:sz w:val="36"/>
          <w:szCs w:val="36"/>
          <w:lang w:eastAsia="en-GB"/>
        </w:rPr>
      </w:pPr>
      <w:r w:rsidRPr="4C53C227" w:rsidR="5A2C0A25">
        <w:rPr>
          <w:rFonts w:ascii="Arial" w:hAnsi="Arial" w:eastAsia="Times New Roman" w:cs="Arial"/>
          <w:b w:val="1"/>
          <w:bCs w:val="1"/>
          <w:color w:val="666666"/>
          <w:sz w:val="36"/>
          <w:szCs w:val="36"/>
          <w:lang w:eastAsia="en-GB"/>
        </w:rPr>
        <w:t>Dreitägiges Programm der Intergeo mit Schwerpunkt auf BIM &amp; GIS-Konvergenz und Nachhaltigkeit</w:t>
      </w:r>
    </w:p>
    <w:p w:rsidR="1F6A894E" w:rsidP="4C53C227" w:rsidRDefault="1F6A894E" w14:paraId="58788969" w14:textId="15D301C2">
      <w:pPr>
        <w:pStyle w:val="Normal"/>
        <w:shd w:val="clear" w:color="auto" w:fill="FFFFFF" w:themeFill="background1"/>
        <w:spacing w:after="330" w:line="360" w:lineRule="atLeast"/>
        <w:rPr>
          <w:rFonts w:ascii="Arial" w:hAnsi="Arial" w:eastAsia="Times New Roman" w:cs="Arial"/>
          <w:color w:val="414042"/>
          <w:lang w:eastAsia="en-GB"/>
        </w:rPr>
      </w:pPr>
      <w:r w:rsidRPr="4C53C227" w:rsidR="1F6A894E">
        <w:rPr>
          <w:rFonts w:ascii="Arial" w:hAnsi="Arial" w:eastAsia="Times New Roman" w:cs="Arial"/>
          <w:color w:val="414042"/>
          <w:lang w:eastAsia="en-GB"/>
        </w:rPr>
        <w:t>Auf der Intergeo werden Autodesk-Experten anhand von Schlüsselbeispielen zeigen, wie unsere Partnerschaft mit Esri den nahtlosen Fluss von BIM- und GIS-Daten zwischen unseren jeweiligen Lösungen ermöglicht:</w:t>
      </w:r>
    </w:p>
    <w:p w:rsidR="3D7388C7" w:rsidP="4C53C227" w:rsidRDefault="3D7388C7" w14:paraId="02762545" w14:textId="178BC57B">
      <w:pPr>
        <w:pStyle w:val="ListParagraph"/>
        <w:numPr>
          <w:ilvl w:val="0"/>
          <w:numId w:val="5"/>
        </w:numPr>
        <w:shd w:val="clear" w:color="auto" w:fill="FFFFFF" w:themeFill="background1"/>
        <w:spacing w:after="330" w:line="360" w:lineRule="atLeast"/>
        <w:rPr>
          <w:rFonts w:ascii="Arial" w:hAnsi="Arial" w:eastAsia="Times New Roman" w:cs="Arial"/>
          <w:color w:val="414042"/>
          <w:lang w:eastAsia="en-GB"/>
        </w:rPr>
      </w:pPr>
      <w:r w:rsidRPr="4C53C227" w:rsidR="3D7388C7">
        <w:rPr>
          <w:rFonts w:ascii="Arial" w:hAnsi="Arial" w:eastAsia="Times New Roman" w:cs="Arial"/>
          <w:color w:val="414042"/>
          <w:lang w:eastAsia="en-GB"/>
        </w:rPr>
        <w:t>Vortrag</w:t>
      </w:r>
      <w:r w:rsidRPr="4C53C227" w:rsidR="5A2C0A25">
        <w:rPr>
          <w:rFonts w:ascii="Arial" w:hAnsi="Arial" w:eastAsia="Times New Roman" w:cs="Arial"/>
          <w:color w:val="414042"/>
          <w:lang w:eastAsia="en-GB"/>
        </w:rPr>
        <w:t xml:space="preserve"> </w:t>
      </w:r>
      <w:hyperlink r:id="R19f6fcd4392c40f9">
        <w:r w:rsidRPr="4C53C227" w:rsidR="000174AB">
          <w:rPr>
            <w:rStyle w:val="Hyperlink"/>
            <w:rFonts w:ascii="Arial" w:hAnsi="Arial" w:eastAsia="Times New Roman" w:cs="Arial"/>
            <w:lang w:eastAsia="en-GB"/>
          </w:rPr>
          <w:t>"BIM, GIS und digitale Zwillinge: Einsatzfelder, Chancen und Ausblick"</w:t>
        </w:r>
      </w:hyperlink>
      <w:r w:rsidRPr="4C53C227" w:rsidR="5A2C0A25">
        <w:rPr>
          <w:rFonts w:ascii="Arial" w:hAnsi="Arial" w:eastAsia="Times New Roman" w:cs="Arial"/>
          <w:color w:val="414042"/>
          <w:lang w:eastAsia="en-GB"/>
        </w:rPr>
        <w:t xml:space="preserve"> on Conference </w:t>
      </w:r>
      <w:r w:rsidRPr="4C53C227" w:rsidR="4ECAD9CA">
        <w:rPr>
          <w:rFonts w:ascii="Arial" w:hAnsi="Arial" w:eastAsia="Times New Roman" w:cs="Arial"/>
          <w:color w:val="414042"/>
          <w:lang w:eastAsia="en-GB"/>
        </w:rPr>
        <w:t>Raum</w:t>
      </w:r>
      <w:r w:rsidRPr="4C53C227" w:rsidR="5A2C0A25">
        <w:rPr>
          <w:rFonts w:ascii="Arial" w:hAnsi="Arial" w:eastAsia="Times New Roman" w:cs="Arial"/>
          <w:color w:val="414042"/>
          <w:lang w:eastAsia="en-GB"/>
        </w:rPr>
        <w:t xml:space="preserve"> Beta 6+7 </w:t>
      </w:r>
      <w:r w:rsidRPr="4C53C227" w:rsidR="18AE024D">
        <w:rPr>
          <w:rFonts w:ascii="Arial" w:hAnsi="Arial" w:eastAsia="Times New Roman" w:cs="Arial"/>
          <w:color w:val="414042"/>
          <w:lang w:eastAsia="en-GB"/>
        </w:rPr>
        <w:t xml:space="preserve">am </w:t>
      </w:r>
      <w:r w:rsidRPr="4C53C227" w:rsidR="18AE024D">
        <w:rPr>
          <w:rFonts w:ascii="Arial" w:hAnsi="Arial" w:eastAsia="Times New Roman" w:cs="Arial"/>
          <w:color w:val="414042"/>
          <w:lang w:eastAsia="en-GB"/>
        </w:rPr>
        <w:t>Mittwoch</w:t>
      </w:r>
      <w:r w:rsidRPr="4C53C227" w:rsidR="5A2C0A25">
        <w:rPr>
          <w:rFonts w:ascii="Arial" w:hAnsi="Arial" w:eastAsia="Times New Roman" w:cs="Arial"/>
          <w:color w:val="414042"/>
          <w:lang w:eastAsia="en-GB"/>
        </w:rPr>
        <w:t xml:space="preserve">, </w:t>
      </w:r>
      <w:r w:rsidRPr="4C53C227" w:rsidR="01E14D73">
        <w:rPr>
          <w:rFonts w:ascii="Arial" w:hAnsi="Arial" w:eastAsia="Times New Roman" w:cs="Arial"/>
          <w:color w:val="414042"/>
          <w:lang w:eastAsia="en-GB"/>
        </w:rPr>
        <w:t>11. Oktober, 11:00-12:00 Uhr.</w:t>
      </w:r>
    </w:p>
    <w:p w:rsidR="01E14D73" w:rsidP="4C53C227" w:rsidRDefault="01E14D73" w14:paraId="5CE8C6BF" w14:textId="03857FE7">
      <w:pPr>
        <w:pStyle w:val="ListParagraph"/>
        <w:numPr>
          <w:ilvl w:val="0"/>
          <w:numId w:val="5"/>
        </w:numPr>
        <w:shd w:val="clear" w:color="auto" w:fill="FFFFFF" w:themeFill="background1"/>
        <w:spacing w:after="330" w:line="360" w:lineRule="atLeast"/>
        <w:rPr>
          <w:rFonts w:ascii="Arial" w:hAnsi="Arial" w:eastAsia="Times New Roman" w:cs="Arial"/>
          <w:color w:val="414042"/>
          <w:lang w:eastAsia="en-GB"/>
        </w:rPr>
      </w:pPr>
      <w:r w:rsidRPr="4C53C227" w:rsidR="01E14D73">
        <w:rPr>
          <w:rFonts w:ascii="Arial" w:hAnsi="Arial" w:eastAsia="Times New Roman" w:cs="Arial"/>
          <w:color w:val="414042"/>
          <w:lang w:eastAsia="en-GB"/>
        </w:rPr>
        <w:t>Vortrag</w:t>
      </w:r>
      <w:r w:rsidRPr="4C53C227" w:rsidR="5A2C0A25">
        <w:rPr>
          <w:rFonts w:ascii="Arial" w:hAnsi="Arial" w:eastAsia="Times New Roman" w:cs="Arial"/>
          <w:color w:val="414042"/>
          <w:lang w:eastAsia="en-GB"/>
        </w:rPr>
        <w:t xml:space="preserve"> </w:t>
      </w:r>
      <w:hyperlink w:anchor="/topic/1177570" r:id="Rdc36f30d661b4bff">
        <w:r w:rsidRPr="4C53C227" w:rsidR="62B017B6">
          <w:rPr>
            <w:rStyle w:val="Hyperlink"/>
            <w:rFonts w:ascii="Arial" w:hAnsi="Arial" w:eastAsia="Times New Roman" w:cs="Arial"/>
            <w:lang w:eastAsia="en-GB"/>
          </w:rPr>
          <w:t>"Wie können Innovativen zur Erreichung der Ziele der Wasserstrategie Deutschlands beitragen?"</w:t>
        </w:r>
      </w:hyperlink>
      <w:r w:rsidRPr="4C53C227" w:rsidR="5A2C0A25">
        <w:rPr>
          <w:rFonts w:ascii="Arial" w:hAnsi="Arial" w:eastAsia="Times New Roman" w:cs="Arial"/>
          <w:color w:val="414042"/>
          <w:lang w:eastAsia="en-GB"/>
        </w:rPr>
        <w:t>, a</w:t>
      </w:r>
      <w:r w:rsidRPr="4C53C227" w:rsidR="20AB44F7">
        <w:rPr>
          <w:rFonts w:ascii="Arial" w:hAnsi="Arial" w:eastAsia="Times New Roman" w:cs="Arial"/>
          <w:color w:val="414042"/>
          <w:lang w:eastAsia="en-GB"/>
        </w:rPr>
        <w:t>uf der</w:t>
      </w:r>
      <w:r w:rsidRPr="4C53C227" w:rsidR="5A2C0A25">
        <w:rPr>
          <w:rFonts w:ascii="Arial" w:hAnsi="Arial" w:eastAsia="Times New Roman" w:cs="Arial"/>
          <w:color w:val="414042"/>
          <w:lang w:eastAsia="en-GB"/>
        </w:rPr>
        <w:t xml:space="preserve"> Expo Stage</w:t>
      </w:r>
      <w:r w:rsidRPr="4C53C227" w:rsidR="633C3164">
        <w:rPr>
          <w:rFonts w:ascii="Arial" w:hAnsi="Arial" w:eastAsia="Times New Roman" w:cs="Arial"/>
          <w:color w:val="414042"/>
          <w:lang w:eastAsia="en-GB"/>
        </w:rPr>
        <w:t>, Halle</w:t>
      </w:r>
      <w:r w:rsidRPr="4C53C227" w:rsidR="5A2C0A25">
        <w:rPr>
          <w:rFonts w:ascii="Arial" w:hAnsi="Arial" w:eastAsia="Times New Roman" w:cs="Arial"/>
          <w:color w:val="414042"/>
          <w:lang w:eastAsia="en-GB"/>
        </w:rPr>
        <w:t xml:space="preserve"> 1.2 / C1.010 </w:t>
      </w:r>
      <w:r w:rsidRPr="4C53C227" w:rsidR="038CE395">
        <w:rPr>
          <w:rFonts w:ascii="Arial" w:hAnsi="Arial" w:eastAsia="Times New Roman" w:cs="Arial"/>
          <w:color w:val="414042"/>
          <w:lang w:eastAsia="en-GB"/>
        </w:rPr>
        <w:t>am</w:t>
      </w:r>
      <w:r w:rsidRPr="4C53C227" w:rsidR="5A2C0A25">
        <w:rPr>
          <w:rFonts w:ascii="Arial" w:hAnsi="Arial" w:eastAsia="Times New Roman" w:cs="Arial"/>
          <w:color w:val="414042"/>
          <w:lang w:eastAsia="en-GB"/>
        </w:rPr>
        <w:t xml:space="preserve"> </w:t>
      </w:r>
      <w:r w:rsidRPr="4C53C227" w:rsidR="140D941C">
        <w:rPr>
          <w:rFonts w:ascii="Arial" w:hAnsi="Arial" w:eastAsia="Times New Roman" w:cs="Arial"/>
          <w:color w:val="414042"/>
          <w:lang w:eastAsia="en-GB"/>
        </w:rPr>
        <w:t>Donnerstag, 12. Oktober</w:t>
      </w:r>
      <w:r w:rsidRPr="4C53C227" w:rsidR="5A2C0A25">
        <w:rPr>
          <w:rFonts w:ascii="Arial" w:hAnsi="Arial" w:eastAsia="Times New Roman" w:cs="Arial"/>
          <w:color w:val="414042"/>
          <w:lang w:eastAsia="en-GB"/>
        </w:rPr>
        <w:t>, 10</w:t>
      </w:r>
      <w:r w:rsidRPr="4C53C227" w:rsidR="77A700EB">
        <w:rPr>
          <w:rFonts w:ascii="Arial" w:hAnsi="Arial" w:eastAsia="Times New Roman" w:cs="Arial"/>
          <w:color w:val="414042"/>
          <w:lang w:eastAsia="en-GB"/>
        </w:rPr>
        <w:t>:00-10:45 Uhr.</w:t>
      </w:r>
    </w:p>
    <w:p w:rsidR="01B57862" w:rsidP="4C53C227" w:rsidRDefault="01B57862" w14:paraId="7A0EA5F3" w14:textId="1444CC47">
      <w:pPr>
        <w:pStyle w:val="ListParagraph"/>
        <w:numPr>
          <w:ilvl w:val="0"/>
          <w:numId w:val="5"/>
        </w:numPr>
        <w:shd w:val="clear" w:color="auto" w:fill="FFFFFF" w:themeFill="background1"/>
        <w:spacing w:after="330" w:line="360" w:lineRule="atLeast"/>
        <w:rPr>
          <w:rFonts w:ascii="Arial" w:hAnsi="Arial" w:eastAsia="Times New Roman" w:cs="Arial"/>
          <w:color w:val="414042"/>
          <w:lang w:eastAsia="en-GB"/>
        </w:rPr>
      </w:pPr>
      <w:r w:rsidRPr="4C53C227" w:rsidR="01B57862">
        <w:rPr>
          <w:rFonts w:ascii="Arial" w:hAnsi="Arial" w:eastAsia="Times New Roman" w:cs="Arial"/>
          <w:color w:val="414042"/>
          <w:lang w:eastAsia="en-GB"/>
        </w:rPr>
        <w:t>Vortrag</w:t>
      </w:r>
      <w:r w:rsidRPr="4C53C227" w:rsidR="01B57862">
        <w:rPr>
          <w:rFonts w:ascii="Arial" w:hAnsi="Arial" w:eastAsia="Times New Roman" w:cs="Arial"/>
          <w:color w:val="414042"/>
          <w:lang w:eastAsia="en-GB"/>
        </w:rPr>
        <w:t xml:space="preserve"> “</w:t>
      </w:r>
      <w:hyperlink w:anchor="/topic/1177570" r:id="R533e137173e047ad">
        <w:r w:rsidRPr="4C53C227" w:rsidR="01B57862">
          <w:rPr>
            <w:rStyle w:val="Hyperlink"/>
            <w:rFonts w:ascii="Arial" w:hAnsi="Arial" w:eastAsia="Times New Roman" w:cs="Arial"/>
            <w:lang w:eastAsia="en-GB"/>
          </w:rPr>
          <w:t>Addressing the legacy of CSOs: How can we use river basin models to improve water quality”</w:t>
        </w:r>
      </w:hyperlink>
      <w:r w:rsidRPr="4C53C227" w:rsidR="01B57862">
        <w:rPr>
          <w:rFonts w:ascii="Arial" w:hAnsi="Arial" w:eastAsia="Times New Roman" w:cs="Arial"/>
          <w:color w:val="414042"/>
          <w:lang w:eastAsia="en-GB"/>
        </w:rPr>
        <w:t xml:space="preserve"> (Englisch), auf der Expo Stage, Halle 1.2 / C1.010 am Donnerstag, 12. Oktober, 10:00-10:45 Uhr.</w:t>
      </w:r>
      <w:r>
        <w:br/>
      </w:r>
    </w:p>
    <w:p w:rsidR="5F75AFF7" w:rsidP="4C53C227" w:rsidRDefault="5F75AFF7" w14:paraId="34A7B3E0" w14:textId="7F338EF9">
      <w:pPr>
        <w:pStyle w:val="Normal"/>
        <w:shd w:val="clear" w:color="auto" w:fill="FFFFFF" w:themeFill="background1"/>
        <w:spacing w:after="330" w:line="360" w:lineRule="atLeast"/>
        <w:rPr>
          <w:rFonts w:ascii="Arial" w:hAnsi="Arial" w:eastAsia="Times New Roman" w:cs="Arial"/>
          <w:color w:val="414042"/>
          <w:lang w:eastAsia="en-GB"/>
        </w:rPr>
      </w:pPr>
      <w:r w:rsidRPr="4C53C227" w:rsidR="5F75AFF7">
        <w:rPr>
          <w:rFonts w:ascii="Arial" w:hAnsi="Arial" w:eastAsia="Times New Roman" w:cs="Arial"/>
          <w:color w:val="414042"/>
          <w:lang w:eastAsia="en-GB"/>
        </w:rPr>
        <w:t xml:space="preserve">Zum </w:t>
      </w:r>
      <w:r w:rsidRPr="4C53C227" w:rsidR="5F75AFF7">
        <w:rPr>
          <w:rFonts w:ascii="Arial" w:hAnsi="Arial" w:eastAsia="Times New Roman" w:cs="Arial"/>
          <w:color w:val="414042"/>
          <w:lang w:eastAsia="en-GB"/>
        </w:rPr>
        <w:t>Auftakt</w:t>
      </w:r>
      <w:r w:rsidRPr="4C53C227" w:rsidR="5F75AFF7">
        <w:rPr>
          <w:rFonts w:ascii="Arial" w:hAnsi="Arial" w:eastAsia="Times New Roman" w:cs="Arial"/>
          <w:color w:val="414042"/>
          <w:lang w:eastAsia="en-GB"/>
        </w:rPr>
        <w:t xml:space="preserve"> des </w:t>
      </w:r>
      <w:r w:rsidRPr="4C53C227" w:rsidR="5F75AFF7">
        <w:rPr>
          <w:rFonts w:ascii="Arial" w:hAnsi="Arial" w:eastAsia="Times New Roman" w:cs="Arial"/>
          <w:color w:val="414042"/>
          <w:lang w:eastAsia="en-GB"/>
        </w:rPr>
        <w:t>dreitägigen</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Programms</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wird</w:t>
      </w:r>
      <w:r w:rsidRPr="4C53C227" w:rsidR="5F75AFF7">
        <w:rPr>
          <w:rFonts w:ascii="Arial" w:hAnsi="Arial" w:eastAsia="Times New Roman" w:cs="Arial"/>
          <w:color w:val="414042"/>
          <w:lang w:eastAsia="en-GB"/>
        </w:rPr>
        <w:t xml:space="preserve"> Jack </w:t>
      </w:r>
      <w:r w:rsidRPr="4C53C227" w:rsidR="5F75AFF7">
        <w:rPr>
          <w:rFonts w:ascii="Arial" w:hAnsi="Arial" w:eastAsia="Times New Roman" w:cs="Arial"/>
          <w:color w:val="414042"/>
          <w:lang w:eastAsia="en-GB"/>
        </w:rPr>
        <w:t>Dangermond</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Gründer</w:t>
      </w:r>
      <w:r w:rsidRPr="4C53C227" w:rsidR="5F75AFF7">
        <w:rPr>
          <w:rFonts w:ascii="Arial" w:hAnsi="Arial" w:eastAsia="Times New Roman" w:cs="Arial"/>
          <w:color w:val="414042"/>
          <w:lang w:eastAsia="en-GB"/>
        </w:rPr>
        <w:t xml:space="preserve"> und CEO von Esri Inc., </w:t>
      </w:r>
      <w:r w:rsidRPr="4C53C227" w:rsidR="5F75AFF7">
        <w:rPr>
          <w:rFonts w:ascii="Arial" w:hAnsi="Arial" w:eastAsia="Times New Roman" w:cs="Arial"/>
          <w:color w:val="414042"/>
          <w:lang w:eastAsia="en-GB"/>
        </w:rPr>
        <w:t>über</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Geographie</w:t>
      </w:r>
      <w:r w:rsidRPr="4C53C227" w:rsidR="5F75AFF7">
        <w:rPr>
          <w:rFonts w:ascii="Arial" w:hAnsi="Arial" w:eastAsia="Times New Roman" w:cs="Arial"/>
          <w:color w:val="414042"/>
          <w:lang w:eastAsia="en-GB"/>
        </w:rPr>
        <w:t xml:space="preserve"> und GIS - </w:t>
      </w:r>
      <w:r w:rsidRPr="4C53C227" w:rsidR="5F75AFF7">
        <w:rPr>
          <w:rFonts w:ascii="Arial" w:hAnsi="Arial" w:eastAsia="Times New Roman" w:cs="Arial"/>
          <w:color w:val="414042"/>
          <w:lang w:eastAsia="en-GB"/>
        </w:rPr>
        <w:t>eine</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Plattform</w:t>
      </w:r>
      <w:r w:rsidRPr="4C53C227" w:rsidR="5F75AFF7">
        <w:rPr>
          <w:rFonts w:ascii="Arial" w:hAnsi="Arial" w:eastAsia="Times New Roman" w:cs="Arial"/>
          <w:color w:val="414042"/>
          <w:lang w:eastAsia="en-GB"/>
        </w:rPr>
        <w:t xml:space="preserve"> für </w:t>
      </w:r>
      <w:r w:rsidRPr="4C53C227" w:rsidR="5F75AFF7">
        <w:rPr>
          <w:rFonts w:ascii="Arial" w:hAnsi="Arial" w:eastAsia="Times New Roman" w:cs="Arial"/>
          <w:color w:val="414042"/>
          <w:lang w:eastAsia="en-GB"/>
        </w:rPr>
        <w:t>Nachhaltigkeit</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sprechen</w:t>
      </w:r>
      <w:r w:rsidRPr="4C53C227" w:rsidR="5F75AFF7">
        <w:rPr>
          <w:rFonts w:ascii="Arial" w:hAnsi="Arial" w:eastAsia="Times New Roman" w:cs="Arial"/>
          <w:color w:val="414042"/>
          <w:lang w:eastAsia="en-GB"/>
        </w:rPr>
        <w:t xml:space="preserve"> und </w:t>
      </w:r>
      <w:r w:rsidRPr="4C53C227" w:rsidR="5F75AFF7">
        <w:rPr>
          <w:rFonts w:ascii="Arial" w:hAnsi="Arial" w:eastAsia="Times New Roman" w:cs="Arial"/>
          <w:color w:val="414042"/>
          <w:lang w:eastAsia="en-GB"/>
        </w:rPr>
        <w:t>dabei</w:t>
      </w:r>
      <w:r w:rsidRPr="4C53C227" w:rsidR="5F75AFF7">
        <w:rPr>
          <w:rFonts w:ascii="Arial" w:hAnsi="Arial" w:eastAsia="Times New Roman" w:cs="Arial"/>
          <w:color w:val="414042"/>
          <w:lang w:eastAsia="en-GB"/>
        </w:rPr>
        <w:t xml:space="preserve"> auf die </w:t>
      </w:r>
      <w:r w:rsidRPr="4C53C227" w:rsidR="5F75AFF7">
        <w:rPr>
          <w:rFonts w:ascii="Arial" w:hAnsi="Arial" w:eastAsia="Times New Roman" w:cs="Arial"/>
          <w:color w:val="414042"/>
          <w:lang w:eastAsia="en-GB"/>
        </w:rPr>
        <w:t>unverzichtbare</w:t>
      </w:r>
      <w:r w:rsidRPr="4C53C227" w:rsidR="5F75AFF7">
        <w:rPr>
          <w:rFonts w:ascii="Arial" w:hAnsi="Arial" w:eastAsia="Times New Roman" w:cs="Arial"/>
          <w:color w:val="414042"/>
          <w:lang w:eastAsia="en-GB"/>
        </w:rPr>
        <w:t xml:space="preserve"> Rolle von </w:t>
      </w:r>
      <w:r w:rsidRPr="4C53C227" w:rsidR="5F75AFF7">
        <w:rPr>
          <w:rFonts w:ascii="Arial" w:hAnsi="Arial" w:eastAsia="Times New Roman" w:cs="Arial"/>
          <w:color w:val="414042"/>
          <w:lang w:eastAsia="en-GB"/>
        </w:rPr>
        <w:t>Geoinformationen</w:t>
      </w:r>
      <w:r w:rsidRPr="4C53C227" w:rsidR="5F75AFF7">
        <w:rPr>
          <w:rFonts w:ascii="Arial" w:hAnsi="Arial" w:eastAsia="Times New Roman" w:cs="Arial"/>
          <w:color w:val="414042"/>
          <w:lang w:eastAsia="en-GB"/>
        </w:rPr>
        <w:t xml:space="preserve"> und </w:t>
      </w:r>
      <w:r w:rsidRPr="4C53C227" w:rsidR="5F75AFF7">
        <w:rPr>
          <w:rFonts w:ascii="Arial" w:hAnsi="Arial" w:eastAsia="Times New Roman" w:cs="Arial"/>
          <w:color w:val="414042"/>
          <w:lang w:eastAsia="en-GB"/>
        </w:rPr>
        <w:t>vernetzten</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Kooperationsplattformen</w:t>
      </w:r>
      <w:r w:rsidRPr="4C53C227" w:rsidR="5F75AFF7">
        <w:rPr>
          <w:rFonts w:ascii="Arial" w:hAnsi="Arial" w:eastAsia="Times New Roman" w:cs="Arial"/>
          <w:color w:val="414042"/>
          <w:lang w:eastAsia="en-GB"/>
        </w:rPr>
        <w:t xml:space="preserve"> </w:t>
      </w:r>
      <w:r w:rsidRPr="4C53C227" w:rsidR="5F75AFF7">
        <w:rPr>
          <w:rFonts w:ascii="Arial" w:hAnsi="Arial" w:eastAsia="Times New Roman" w:cs="Arial"/>
          <w:color w:val="414042"/>
          <w:lang w:eastAsia="en-GB"/>
        </w:rPr>
        <w:t>bei</w:t>
      </w:r>
      <w:r w:rsidRPr="4C53C227" w:rsidR="5F75AFF7">
        <w:rPr>
          <w:rFonts w:ascii="Arial" w:hAnsi="Arial" w:eastAsia="Times New Roman" w:cs="Arial"/>
          <w:color w:val="414042"/>
          <w:lang w:eastAsia="en-GB"/>
        </w:rPr>
        <w:t xml:space="preserve"> der </w:t>
      </w:r>
      <w:r w:rsidRPr="4C53C227" w:rsidR="5F75AFF7">
        <w:rPr>
          <w:rFonts w:ascii="Arial" w:hAnsi="Arial" w:eastAsia="Times New Roman" w:cs="Arial"/>
          <w:color w:val="414042"/>
          <w:lang w:eastAsia="en-GB"/>
        </w:rPr>
        <w:t>Lösung</w:t>
      </w:r>
      <w:r w:rsidRPr="4C53C227" w:rsidR="5F75AFF7">
        <w:rPr>
          <w:rFonts w:ascii="Arial" w:hAnsi="Arial" w:eastAsia="Times New Roman" w:cs="Arial"/>
          <w:color w:val="414042"/>
          <w:lang w:eastAsia="en-GB"/>
        </w:rPr>
        <w:t xml:space="preserve"> von </w:t>
      </w:r>
      <w:r w:rsidRPr="4C53C227" w:rsidR="5F75AFF7">
        <w:rPr>
          <w:rFonts w:ascii="Arial" w:hAnsi="Arial" w:eastAsia="Times New Roman" w:cs="Arial"/>
          <w:color w:val="414042"/>
          <w:lang w:eastAsia="en-GB"/>
        </w:rPr>
        <w:t>Problemen</w:t>
      </w:r>
      <w:r w:rsidRPr="4C53C227" w:rsidR="5F75AFF7">
        <w:rPr>
          <w:rFonts w:ascii="Arial" w:hAnsi="Arial" w:eastAsia="Times New Roman" w:cs="Arial"/>
          <w:color w:val="414042"/>
          <w:lang w:eastAsia="en-GB"/>
        </w:rPr>
        <w:t xml:space="preserve"> in der </w:t>
      </w:r>
      <w:r w:rsidRPr="4C53C227" w:rsidR="5F75AFF7">
        <w:rPr>
          <w:rFonts w:ascii="Arial" w:hAnsi="Arial" w:eastAsia="Times New Roman" w:cs="Arial"/>
          <w:color w:val="414042"/>
          <w:lang w:eastAsia="en-GB"/>
        </w:rPr>
        <w:t>heutigen</w:t>
      </w:r>
      <w:r w:rsidRPr="4C53C227" w:rsidR="5F75AFF7">
        <w:rPr>
          <w:rFonts w:ascii="Arial" w:hAnsi="Arial" w:eastAsia="Times New Roman" w:cs="Arial"/>
          <w:color w:val="414042"/>
          <w:lang w:eastAsia="en-GB"/>
        </w:rPr>
        <w:t xml:space="preserve"> und </w:t>
      </w:r>
      <w:r w:rsidRPr="4C53C227" w:rsidR="5F75AFF7">
        <w:rPr>
          <w:rFonts w:ascii="Arial" w:hAnsi="Arial" w:eastAsia="Times New Roman" w:cs="Arial"/>
          <w:color w:val="414042"/>
          <w:lang w:eastAsia="en-GB"/>
        </w:rPr>
        <w:t>zukünftigen</w:t>
      </w:r>
      <w:r w:rsidRPr="4C53C227" w:rsidR="5F75AFF7">
        <w:rPr>
          <w:rFonts w:ascii="Arial" w:hAnsi="Arial" w:eastAsia="Times New Roman" w:cs="Arial"/>
          <w:color w:val="414042"/>
          <w:lang w:eastAsia="en-GB"/>
        </w:rPr>
        <w:t xml:space="preserve"> Welt </w:t>
      </w:r>
      <w:r w:rsidRPr="4C53C227" w:rsidR="5F75AFF7">
        <w:rPr>
          <w:rFonts w:ascii="Arial" w:hAnsi="Arial" w:eastAsia="Times New Roman" w:cs="Arial"/>
          <w:color w:val="414042"/>
          <w:lang w:eastAsia="en-GB"/>
        </w:rPr>
        <w:t>eingehen</w:t>
      </w:r>
      <w:r w:rsidRPr="4C53C227" w:rsidR="5F75AFF7">
        <w:rPr>
          <w:rFonts w:ascii="Arial" w:hAnsi="Arial" w:eastAsia="Times New Roman" w:cs="Arial"/>
          <w:color w:val="414042"/>
          <w:lang w:eastAsia="en-GB"/>
        </w:rPr>
        <w:t>.</w:t>
      </w:r>
    </w:p>
    <w:p w:rsidR="6E7C1098" w:rsidP="4C53C227" w:rsidRDefault="6E7C1098" w14:paraId="08E9318B" w14:textId="1321359B">
      <w:pPr>
        <w:shd w:val="clear" w:color="auto" w:fill="FFFFFF" w:themeFill="background1"/>
        <w:rPr>
          <w:rFonts w:ascii="Arial" w:hAnsi="Arial" w:eastAsia="Arial" w:cs="Arial"/>
          <w:b w:val="0"/>
          <w:bCs w:val="0"/>
          <w:i w:val="1"/>
          <w:iCs w:val="1"/>
          <w:color w:val="414042"/>
          <w:sz w:val="23"/>
          <w:szCs w:val="23"/>
          <w:lang w:eastAsia="en-GB"/>
        </w:rPr>
      </w:pPr>
      <w:r w:rsidRPr="4C53C227">
        <w:rPr>
          <w:rFonts w:ascii="Arial" w:hAnsi="Arial" w:eastAsia="Times New Roman" w:cs="Arial"/>
          <w:color w:val="000000" w:themeColor="text1" w:themeTint="FF" w:themeShade="FF"/>
          <w:lang w:eastAsia="en-GB"/>
        </w:rPr>
        <w:fldChar w:fldCharType="begin"/>
      </w:r>
      <w:r w:rsidRPr="4C53C227">
        <w:rPr>
          <w:rFonts w:ascii="Arial" w:hAnsi="Arial" w:eastAsia="Times New Roman" w:cs="Arial"/>
          <w:color w:val="000000" w:themeColor="text1" w:themeTint="FF" w:themeShade="FF"/>
          <w:lang w:eastAsia="en-GB"/>
        </w:rPr>
        <w:instrText xml:space="preserve"> INCLUDEPICTURE "https://adsknews.autodesk.com/app/uploads/2023/06/BIM-GIS-convergence.jpg" \* MERGEFORMATINET </w:instrText>
      </w:r>
      <w:r w:rsidRPr="4C53C227">
        <w:rPr>
          <w:rFonts w:ascii="Arial" w:hAnsi="Arial" w:eastAsia="Times New Roman" w:cs="Arial"/>
          <w:color w:val="000000" w:themeColor="text1" w:themeTint="FF" w:themeShade="FF"/>
          <w:lang w:eastAsia="en-GB"/>
        </w:rPr>
        <w:fldChar w:fldCharType="separate"/>
      </w:r>
      <w:r w:rsidR="6E7C1098">
        <w:drawing>
          <wp:inline wp14:editId="1A26B95E" wp14:anchorId="1BF09A22">
            <wp:extent cx="5724525" cy="3190158"/>
            <wp:effectExtent l="0" t="0" r="0" b="6350"/>
            <wp:docPr id="1452637085" name="Picture 1237062648" descr="A diagram of data integration&#10;&#10;Description automatically generated" title=""/>
            <wp:cNvGraphicFramePr>
              <a:graphicFrameLocks noChangeAspect="1"/>
            </wp:cNvGraphicFramePr>
            <a:graphic>
              <a:graphicData uri="http://schemas.openxmlformats.org/drawingml/2006/picture">
                <pic:pic>
                  <pic:nvPicPr>
                    <pic:cNvPr id="0" name="Picture 1237062648"/>
                    <pic:cNvPicPr/>
                  </pic:nvPicPr>
                  <pic:blipFill>
                    <a:blip r:embed="Rd7e3b4afec584d6c">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rot="0" flipH="0" flipV="0">
                      <a:off x="0" y="0"/>
                      <a:ext cx="5724525" cy="3190158"/>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r w:rsidRPr="4C53C227">
        <w:rPr>
          <w:rFonts w:ascii="Arial" w:hAnsi="Arial" w:eastAsia="Times New Roman" w:cs="Arial"/>
          <w:color w:val="000000" w:themeColor="text1" w:themeTint="FF" w:themeShade="FF"/>
          <w:lang w:eastAsia="en-GB"/>
        </w:rPr>
        <w:fldChar w:fldCharType="end"/>
      </w:r>
      <w:r w:rsidRPr="4C53C227" w:rsidR="24812B8D">
        <w:rPr>
          <w:rFonts w:ascii="Arial" w:hAnsi="Arial" w:eastAsia="Arial" w:cs="Arial"/>
          <w:i w:val="1"/>
          <w:iCs w:val="1"/>
        </w:rPr>
        <w:t xml:space="preserve">Von Desktop-Tools bis </w:t>
      </w:r>
      <w:r w:rsidRPr="4C53C227" w:rsidR="24812B8D">
        <w:rPr>
          <w:rFonts w:ascii="Arial" w:hAnsi="Arial" w:eastAsia="Arial" w:cs="Arial"/>
          <w:i w:val="1"/>
          <w:iCs w:val="1"/>
        </w:rPr>
        <w:t>hin</w:t>
      </w:r>
      <w:r w:rsidRPr="4C53C227" w:rsidR="24812B8D">
        <w:rPr>
          <w:rFonts w:ascii="Arial" w:hAnsi="Arial" w:eastAsia="Arial" w:cs="Arial"/>
          <w:i w:val="1"/>
          <w:iCs w:val="1"/>
        </w:rPr>
        <w:t xml:space="preserve"> </w:t>
      </w:r>
      <w:r w:rsidRPr="4C53C227" w:rsidR="24812B8D">
        <w:rPr>
          <w:rFonts w:ascii="Arial" w:hAnsi="Arial" w:eastAsia="Arial" w:cs="Arial"/>
          <w:i w:val="1"/>
          <w:iCs w:val="1"/>
        </w:rPr>
        <w:t>zu</w:t>
      </w:r>
      <w:r w:rsidRPr="4C53C227" w:rsidR="24812B8D">
        <w:rPr>
          <w:rFonts w:ascii="Arial" w:hAnsi="Arial" w:eastAsia="Arial" w:cs="Arial"/>
          <w:i w:val="1"/>
          <w:iCs w:val="1"/>
        </w:rPr>
        <w:t xml:space="preserve"> Cloud-</w:t>
      </w:r>
      <w:r w:rsidRPr="4C53C227" w:rsidR="24812B8D">
        <w:rPr>
          <w:rFonts w:ascii="Arial" w:hAnsi="Arial" w:eastAsia="Arial" w:cs="Arial"/>
          <w:i w:val="1"/>
          <w:iCs w:val="1"/>
        </w:rPr>
        <w:t>basierten</w:t>
      </w:r>
      <w:r w:rsidRPr="4C53C227" w:rsidR="24812B8D">
        <w:rPr>
          <w:rFonts w:ascii="Arial" w:hAnsi="Arial" w:eastAsia="Arial" w:cs="Arial"/>
          <w:i w:val="1"/>
          <w:iCs w:val="1"/>
        </w:rPr>
        <w:t xml:space="preserve"> </w:t>
      </w:r>
      <w:r w:rsidRPr="4C53C227" w:rsidR="24812B8D">
        <w:rPr>
          <w:rFonts w:ascii="Arial" w:hAnsi="Arial" w:eastAsia="Arial" w:cs="Arial"/>
          <w:i w:val="1"/>
          <w:iCs w:val="1"/>
        </w:rPr>
        <w:t>Integrationen</w:t>
      </w:r>
      <w:r w:rsidRPr="4C53C227" w:rsidR="24812B8D">
        <w:rPr>
          <w:rFonts w:ascii="Arial" w:hAnsi="Arial" w:eastAsia="Arial" w:cs="Arial"/>
          <w:i w:val="1"/>
          <w:iCs w:val="1"/>
        </w:rPr>
        <w:t xml:space="preserve"> - die </w:t>
      </w:r>
      <w:r w:rsidRPr="4C53C227" w:rsidR="24812B8D">
        <w:rPr>
          <w:rFonts w:ascii="Arial" w:hAnsi="Arial" w:eastAsia="Arial" w:cs="Arial"/>
          <w:i w:val="1"/>
          <w:iCs w:val="1"/>
        </w:rPr>
        <w:t>Konvergenz</w:t>
      </w:r>
      <w:r w:rsidRPr="4C53C227" w:rsidR="24812B8D">
        <w:rPr>
          <w:rFonts w:ascii="Arial" w:hAnsi="Arial" w:eastAsia="Arial" w:cs="Arial"/>
          <w:i w:val="1"/>
          <w:iCs w:val="1"/>
        </w:rPr>
        <w:t xml:space="preserve"> von BIM und GIS </w:t>
      </w:r>
      <w:r w:rsidRPr="4C53C227" w:rsidR="24812B8D">
        <w:rPr>
          <w:rFonts w:ascii="Arial" w:hAnsi="Arial" w:eastAsia="Arial" w:cs="Arial"/>
          <w:i w:val="1"/>
          <w:iCs w:val="1"/>
        </w:rPr>
        <w:t>trägt</w:t>
      </w:r>
      <w:r w:rsidRPr="4C53C227" w:rsidR="24812B8D">
        <w:rPr>
          <w:rFonts w:ascii="Arial" w:hAnsi="Arial" w:eastAsia="Arial" w:cs="Arial"/>
          <w:i w:val="1"/>
          <w:iCs w:val="1"/>
        </w:rPr>
        <w:t xml:space="preserve"> </w:t>
      </w:r>
      <w:r w:rsidRPr="4C53C227" w:rsidR="24812B8D">
        <w:rPr>
          <w:rFonts w:ascii="Arial" w:hAnsi="Arial" w:eastAsia="Arial" w:cs="Arial"/>
          <w:i w:val="1"/>
          <w:iCs w:val="1"/>
        </w:rPr>
        <w:t>dazu</w:t>
      </w:r>
      <w:r w:rsidRPr="4C53C227" w:rsidR="24812B8D">
        <w:rPr>
          <w:rFonts w:ascii="Arial" w:hAnsi="Arial" w:eastAsia="Arial" w:cs="Arial"/>
          <w:i w:val="1"/>
          <w:iCs w:val="1"/>
        </w:rPr>
        <w:t xml:space="preserve"> </w:t>
      </w:r>
      <w:r w:rsidRPr="4C53C227" w:rsidR="24812B8D">
        <w:rPr>
          <w:rFonts w:ascii="Arial" w:hAnsi="Arial" w:eastAsia="Arial" w:cs="Arial"/>
          <w:i w:val="1"/>
          <w:iCs w:val="1"/>
        </w:rPr>
        <w:t>bei</w:t>
      </w:r>
      <w:r w:rsidRPr="4C53C227" w:rsidR="24812B8D">
        <w:rPr>
          <w:rFonts w:ascii="Arial" w:hAnsi="Arial" w:eastAsia="Arial" w:cs="Arial"/>
          <w:i w:val="1"/>
          <w:iCs w:val="1"/>
        </w:rPr>
        <w:t xml:space="preserve">, die </w:t>
      </w:r>
      <w:r w:rsidRPr="4C53C227" w:rsidR="24812B8D">
        <w:rPr>
          <w:rFonts w:ascii="Arial" w:hAnsi="Arial" w:eastAsia="Arial" w:cs="Arial"/>
          <w:i w:val="1"/>
          <w:iCs w:val="1"/>
        </w:rPr>
        <w:t>Planung</w:t>
      </w:r>
      <w:r w:rsidRPr="4C53C227" w:rsidR="24812B8D">
        <w:rPr>
          <w:rFonts w:ascii="Arial" w:hAnsi="Arial" w:eastAsia="Arial" w:cs="Arial"/>
          <w:i w:val="1"/>
          <w:iCs w:val="1"/>
        </w:rPr>
        <w:t xml:space="preserve">, </w:t>
      </w:r>
      <w:r w:rsidRPr="4C53C227" w:rsidR="24812B8D">
        <w:rPr>
          <w:rFonts w:ascii="Arial" w:hAnsi="Arial" w:eastAsia="Arial" w:cs="Arial"/>
          <w:i w:val="1"/>
          <w:iCs w:val="1"/>
        </w:rPr>
        <w:t>Bereitstellung</w:t>
      </w:r>
      <w:r w:rsidRPr="4C53C227" w:rsidR="24812B8D">
        <w:rPr>
          <w:rFonts w:ascii="Arial" w:hAnsi="Arial" w:eastAsia="Arial" w:cs="Arial"/>
          <w:i w:val="1"/>
          <w:iCs w:val="1"/>
        </w:rPr>
        <w:t xml:space="preserve"> und Verwaltung von </w:t>
      </w:r>
      <w:r w:rsidRPr="4C53C227" w:rsidR="24812B8D">
        <w:rPr>
          <w:rFonts w:ascii="Arial" w:hAnsi="Arial" w:eastAsia="Arial" w:cs="Arial"/>
          <w:i w:val="1"/>
          <w:iCs w:val="1"/>
        </w:rPr>
        <w:t>Infrastrukturanlagen</w:t>
      </w:r>
      <w:r w:rsidRPr="4C53C227" w:rsidR="24812B8D">
        <w:rPr>
          <w:rFonts w:ascii="Arial" w:hAnsi="Arial" w:eastAsia="Arial" w:cs="Arial"/>
          <w:i w:val="1"/>
          <w:iCs w:val="1"/>
        </w:rPr>
        <w:t xml:space="preserve"> </w:t>
      </w:r>
      <w:r w:rsidRPr="4C53C227" w:rsidR="24812B8D">
        <w:rPr>
          <w:rFonts w:ascii="Arial" w:hAnsi="Arial" w:eastAsia="Arial" w:cs="Arial"/>
          <w:i w:val="1"/>
          <w:iCs w:val="1"/>
        </w:rPr>
        <w:t>zu</w:t>
      </w:r>
      <w:r w:rsidRPr="4C53C227" w:rsidR="24812B8D">
        <w:rPr>
          <w:rFonts w:ascii="Arial" w:hAnsi="Arial" w:eastAsia="Arial" w:cs="Arial"/>
          <w:i w:val="1"/>
          <w:iCs w:val="1"/>
        </w:rPr>
        <w:t xml:space="preserve"> </w:t>
      </w:r>
      <w:r w:rsidRPr="4C53C227" w:rsidR="24812B8D">
        <w:rPr>
          <w:rFonts w:ascii="Arial" w:hAnsi="Arial" w:eastAsia="Arial" w:cs="Arial"/>
          <w:i w:val="1"/>
          <w:iCs w:val="1"/>
        </w:rPr>
        <w:t>verändern</w:t>
      </w:r>
      <w:r w:rsidRPr="4C53C227" w:rsidR="6E7C1098">
        <w:rPr>
          <w:rFonts w:ascii="Arial" w:hAnsi="Arial" w:eastAsia="Arial" w:cs="Arial"/>
          <w:b w:val="0"/>
          <w:bCs w:val="0"/>
          <w:i w:val="1"/>
          <w:iCs w:val="1"/>
          <w:color w:val="414042"/>
          <w:sz w:val="23"/>
          <w:szCs w:val="23"/>
          <w:lang w:eastAsia="en-GB"/>
        </w:rPr>
        <w:t>.</w:t>
      </w:r>
    </w:p>
    <w:p w:rsidR="4C53C227" w:rsidP="4C53C227" w:rsidRDefault="4C53C227" w14:paraId="09E2C208" w14:textId="4DB846F7">
      <w:pPr>
        <w:pStyle w:val="Normal"/>
        <w:shd w:val="clear" w:color="auto" w:fill="FFFFFF" w:themeFill="background1"/>
        <w:rPr>
          <w:rFonts w:ascii="Arial" w:hAnsi="Arial" w:eastAsia="Times New Roman" w:cs="Arial"/>
          <w:b w:val="0"/>
          <w:bCs w:val="0"/>
          <w:i w:val="1"/>
          <w:iCs w:val="1"/>
          <w:color w:val="414042"/>
          <w:sz w:val="23"/>
          <w:szCs w:val="23"/>
          <w:lang w:eastAsia="en-GB"/>
        </w:rPr>
      </w:pPr>
    </w:p>
    <w:p w:rsidR="4C53C227" w:rsidP="4C53C227" w:rsidRDefault="4C53C227" w14:paraId="5D50C464" w14:textId="0F2997A8">
      <w:pPr>
        <w:pStyle w:val="Normal"/>
        <w:shd w:val="clear" w:color="auto" w:fill="FFFFFF" w:themeFill="background1"/>
        <w:rPr>
          <w:rFonts w:ascii="Arial" w:hAnsi="Arial" w:eastAsia="Times New Roman" w:cs="Arial"/>
          <w:b w:val="0"/>
          <w:bCs w:val="0"/>
          <w:i w:val="1"/>
          <w:iCs w:val="1"/>
          <w:color w:val="414042"/>
          <w:sz w:val="23"/>
          <w:szCs w:val="23"/>
          <w:lang w:eastAsia="en-GB"/>
        </w:rPr>
      </w:pPr>
    </w:p>
    <w:p w:rsidR="778AA37F" w:rsidP="4C53C227" w:rsidRDefault="778AA37F" w14:paraId="4297FB4B" w14:textId="52551B2B">
      <w:pPr>
        <w:pStyle w:val="Normal"/>
        <w:shd w:val="clear" w:color="auto" w:fill="FFFFFF" w:themeFill="background1"/>
        <w:spacing w:after="345" w:line="486" w:lineRule="atLeast"/>
        <w:outlineLvl w:val="2"/>
        <w:rPr>
          <w:rFonts w:ascii="Arial" w:hAnsi="Arial" w:eastAsia="Times New Roman" w:cs="Arial"/>
          <w:b w:val="1"/>
          <w:bCs w:val="1"/>
          <w:color w:val="666666"/>
          <w:sz w:val="36"/>
          <w:szCs w:val="36"/>
          <w:lang w:eastAsia="en-GB"/>
        </w:rPr>
      </w:pPr>
      <w:r w:rsidRPr="4C53C227" w:rsidR="778AA37F">
        <w:rPr>
          <w:rFonts w:ascii="Arial" w:hAnsi="Arial" w:eastAsia="Times New Roman" w:cs="Arial"/>
          <w:b w:val="1"/>
          <w:bCs w:val="1"/>
          <w:color w:val="666666"/>
          <w:sz w:val="36"/>
          <w:szCs w:val="36"/>
          <w:lang w:eastAsia="en-GB"/>
        </w:rPr>
        <w:t>Vorgelagerte und nachgelagerte Datenströme für die Wasserinfrastruktur</w:t>
      </w:r>
    </w:p>
    <w:p w:rsidR="778AA37F" w:rsidP="4C53C227" w:rsidRDefault="778AA37F" w14:paraId="7A22C95D" w14:textId="608A3CAB">
      <w:pPr>
        <w:pStyle w:val="Normal"/>
        <w:shd w:val="clear" w:color="auto" w:fill="FFFFFF" w:themeFill="background1"/>
        <w:spacing w:after="330" w:line="360" w:lineRule="atLeast"/>
        <w:rPr>
          <w:rFonts w:ascii="Arial" w:hAnsi="Arial" w:eastAsia="Times New Roman" w:cs="Arial"/>
          <w:color w:val="414042"/>
          <w:lang w:eastAsia="en-GB"/>
        </w:rPr>
      </w:pPr>
      <w:r w:rsidRPr="4C53C227" w:rsidR="778AA37F">
        <w:rPr>
          <w:rFonts w:ascii="Arial" w:hAnsi="Arial" w:eastAsia="Times New Roman" w:cs="Arial"/>
          <w:color w:val="414042"/>
          <w:lang w:eastAsia="en-GB"/>
        </w:rPr>
        <w:t xml:space="preserve">Der digitale Reifegrad in der Wasserinfrastruktur ist sehr unterschiedlich. Einige Systeme arbeiten noch immer mit farbkodierten Kartenbüchern, andere befinden sich in verschiedenen Stadien der Einführung digitaler Technologien. Unabhängig davon, wo sie sich befinden, verlieren viele Wasserexperten immer noch Zeit damit, unzusammenhängende Daten, Modelle und Karten manuell zusammenzufügen. </w:t>
      </w:r>
    </w:p>
    <w:p w:rsidR="778AA37F" w:rsidP="4C53C227" w:rsidRDefault="778AA37F" w14:paraId="588173FE" w14:textId="11023624">
      <w:pPr>
        <w:pStyle w:val="Normal"/>
        <w:spacing w:after="330" w:line="360" w:lineRule="atLeast"/>
      </w:pPr>
      <w:r w:rsidRPr="4C53C227" w:rsidR="778AA37F">
        <w:rPr>
          <w:rFonts w:ascii="Arial" w:hAnsi="Arial" w:eastAsia="Times New Roman" w:cs="Arial"/>
          <w:color w:val="414042"/>
          <w:lang w:eastAsia="en-GB"/>
        </w:rPr>
        <w:t>Diese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Zeiten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sind</w:t>
      </w:r>
      <w:r w:rsidRPr="4C53C227" w:rsidR="778AA37F">
        <w:rPr>
          <w:rFonts w:ascii="Arial" w:hAnsi="Arial" w:eastAsia="Times New Roman" w:cs="Arial"/>
          <w:color w:val="414042"/>
          <w:lang w:eastAsia="en-GB"/>
        </w:rPr>
        <w:t xml:space="preserve"> nun </w:t>
      </w:r>
      <w:r w:rsidRPr="4C53C227" w:rsidR="778AA37F">
        <w:rPr>
          <w:rFonts w:ascii="Arial" w:hAnsi="Arial" w:eastAsia="Times New Roman" w:cs="Arial"/>
          <w:color w:val="414042"/>
          <w:lang w:eastAsia="en-GB"/>
        </w:rPr>
        <w:t>vorbei</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Jetzt</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sind</w:t>
      </w:r>
      <w:r w:rsidRPr="4C53C227" w:rsidR="778AA37F">
        <w:rPr>
          <w:rFonts w:ascii="Arial" w:hAnsi="Arial" w:eastAsia="Times New Roman" w:cs="Arial"/>
          <w:color w:val="414042"/>
          <w:lang w:eastAsia="en-GB"/>
        </w:rPr>
        <w:t xml:space="preserve"> die </w:t>
      </w:r>
      <w:r w:rsidRPr="4C53C227" w:rsidR="778AA37F">
        <w:rPr>
          <w:rFonts w:ascii="Arial" w:hAnsi="Arial" w:eastAsia="Times New Roman" w:cs="Arial"/>
          <w:color w:val="414042"/>
          <w:lang w:eastAsia="en-GB"/>
        </w:rPr>
        <w:t>wichtigsten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hydraulischen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Modellierungs</w:t>
      </w:r>
      <w:r w:rsidRPr="4C53C227" w:rsidR="778AA37F">
        <w:rPr>
          <w:rFonts w:ascii="Arial" w:hAnsi="Arial" w:eastAsia="Times New Roman" w:cs="Arial"/>
          <w:color w:val="414042"/>
          <w:lang w:eastAsia="en-GB"/>
        </w:rPr>
        <w:t>- und Cloud-</w:t>
      </w:r>
      <w:r w:rsidRPr="4C53C227" w:rsidR="778AA37F">
        <w:rPr>
          <w:rFonts w:ascii="Arial" w:hAnsi="Arial" w:eastAsia="Times New Roman" w:cs="Arial"/>
          <w:color w:val="414042"/>
          <w:lang w:eastAsia="en-GB"/>
        </w:rPr>
        <w:t>Technologien</w:t>
      </w:r>
      <w:r w:rsidRPr="4C53C227" w:rsidR="778AA37F">
        <w:rPr>
          <w:rFonts w:ascii="Arial" w:hAnsi="Arial" w:eastAsia="Times New Roman" w:cs="Arial"/>
          <w:color w:val="414042"/>
          <w:lang w:eastAsia="en-GB"/>
        </w:rPr>
        <w:t xml:space="preserve"> in ArcGIS Pro und </w:t>
      </w:r>
      <w:hyperlink r:id="Rf85957fd6d9f4632">
        <w:r w:rsidRPr="4C53C227" w:rsidR="778AA37F">
          <w:rPr>
            <w:rStyle w:val="Hyperlink"/>
            <w:rFonts w:ascii="Arial" w:hAnsi="Arial" w:eastAsia="Times New Roman" w:cs="Arial"/>
            <w:lang w:eastAsia="en-GB"/>
          </w:rPr>
          <w:t>ArcGIS Online</w:t>
        </w:r>
      </w:hyperlink>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integriert</w:t>
      </w:r>
      <w:r w:rsidRPr="4C53C227" w:rsidR="778AA37F">
        <w:rPr>
          <w:rFonts w:ascii="Arial" w:hAnsi="Arial" w:eastAsia="Times New Roman" w:cs="Arial"/>
          <w:color w:val="414042"/>
          <w:lang w:eastAsia="en-GB"/>
        </w:rPr>
        <w:t xml:space="preserve">, so </w:t>
      </w:r>
      <w:r w:rsidRPr="4C53C227" w:rsidR="778AA37F">
        <w:rPr>
          <w:rFonts w:ascii="Arial" w:hAnsi="Arial" w:eastAsia="Times New Roman" w:cs="Arial"/>
          <w:color w:val="414042"/>
          <w:lang w:eastAsia="en-GB"/>
        </w:rPr>
        <w:t>dass</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Wasserexperten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nahtlosen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Zugang</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zu</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geografischem</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Kontext</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erhalten</w:t>
      </w:r>
      <w:r w:rsidRPr="4C53C227" w:rsidR="778AA37F">
        <w:rPr>
          <w:rFonts w:ascii="Arial" w:hAnsi="Arial" w:eastAsia="Times New Roman" w:cs="Arial"/>
          <w:color w:val="414042"/>
          <w:lang w:eastAsia="en-GB"/>
        </w:rPr>
        <w:t>.</w:t>
      </w:r>
    </w:p>
    <w:p w:rsidR="778AA37F" w:rsidP="4C53C227" w:rsidRDefault="778AA37F" w14:paraId="03A38577" w14:textId="0CA6CE86">
      <w:pPr>
        <w:pStyle w:val="Normal"/>
        <w:shd w:val="clear" w:color="auto" w:fill="FFFFFF" w:themeFill="background1"/>
        <w:spacing w:after="345" w:line="486" w:lineRule="atLeast"/>
        <w:outlineLvl w:val="2"/>
        <w:rPr>
          <w:rFonts w:ascii="Arial" w:hAnsi="Arial" w:eastAsia="Times New Roman" w:cs="Arial"/>
          <w:b w:val="1"/>
          <w:bCs w:val="1"/>
          <w:color w:val="666666"/>
          <w:sz w:val="36"/>
          <w:szCs w:val="36"/>
          <w:lang w:eastAsia="en-GB"/>
        </w:rPr>
      </w:pPr>
      <w:r w:rsidRPr="4C53C227" w:rsidR="778AA37F">
        <w:rPr>
          <w:rFonts w:ascii="Arial" w:hAnsi="Arial" w:eastAsia="Times New Roman" w:cs="Arial"/>
          <w:b w:val="1"/>
          <w:bCs w:val="1"/>
          <w:color w:val="666666"/>
          <w:sz w:val="36"/>
          <w:szCs w:val="36"/>
          <w:lang w:eastAsia="en-GB"/>
        </w:rPr>
        <w:t xml:space="preserve">BIM und GIS – gemeinsam für </w:t>
      </w:r>
      <w:r w:rsidRPr="4C53C227" w:rsidR="778AA37F">
        <w:rPr>
          <w:rFonts w:ascii="Arial" w:hAnsi="Arial" w:eastAsia="Times New Roman" w:cs="Arial"/>
          <w:b w:val="1"/>
          <w:bCs w:val="1"/>
          <w:color w:val="666666"/>
          <w:sz w:val="36"/>
          <w:szCs w:val="36"/>
          <w:lang w:eastAsia="en-GB"/>
        </w:rPr>
        <w:t>eine</w:t>
      </w:r>
      <w:r w:rsidRPr="4C53C227" w:rsidR="778AA37F">
        <w:rPr>
          <w:rFonts w:ascii="Arial" w:hAnsi="Arial" w:eastAsia="Times New Roman" w:cs="Arial"/>
          <w:b w:val="1"/>
          <w:bCs w:val="1"/>
          <w:color w:val="666666"/>
          <w:sz w:val="36"/>
          <w:szCs w:val="36"/>
          <w:lang w:eastAsia="en-GB"/>
        </w:rPr>
        <w:t xml:space="preserve"> </w:t>
      </w:r>
      <w:r w:rsidRPr="4C53C227" w:rsidR="778AA37F">
        <w:rPr>
          <w:rFonts w:ascii="Arial" w:hAnsi="Arial" w:eastAsia="Times New Roman" w:cs="Arial"/>
          <w:b w:val="1"/>
          <w:bCs w:val="1"/>
          <w:color w:val="666666"/>
          <w:sz w:val="36"/>
          <w:szCs w:val="36"/>
          <w:lang w:eastAsia="en-GB"/>
        </w:rPr>
        <w:t>nachhaltigere</w:t>
      </w:r>
      <w:r w:rsidRPr="4C53C227" w:rsidR="778AA37F">
        <w:rPr>
          <w:rFonts w:ascii="Arial" w:hAnsi="Arial" w:eastAsia="Times New Roman" w:cs="Arial"/>
          <w:b w:val="1"/>
          <w:bCs w:val="1"/>
          <w:color w:val="666666"/>
          <w:sz w:val="36"/>
          <w:szCs w:val="36"/>
          <w:lang w:eastAsia="en-GB"/>
        </w:rPr>
        <w:t xml:space="preserve">, </w:t>
      </w:r>
      <w:r w:rsidRPr="4C53C227" w:rsidR="778AA37F">
        <w:rPr>
          <w:rFonts w:ascii="Arial" w:hAnsi="Arial" w:eastAsia="Times New Roman" w:cs="Arial"/>
          <w:b w:val="1"/>
          <w:bCs w:val="1"/>
          <w:color w:val="666666"/>
          <w:sz w:val="36"/>
          <w:szCs w:val="36"/>
          <w:lang w:eastAsia="en-GB"/>
        </w:rPr>
        <w:t>widerstandsfähigere</w:t>
      </w:r>
      <w:r w:rsidRPr="4C53C227" w:rsidR="778AA37F">
        <w:rPr>
          <w:rFonts w:ascii="Arial" w:hAnsi="Arial" w:eastAsia="Times New Roman" w:cs="Arial"/>
          <w:b w:val="1"/>
          <w:bCs w:val="1"/>
          <w:color w:val="666666"/>
          <w:sz w:val="36"/>
          <w:szCs w:val="36"/>
          <w:lang w:eastAsia="en-GB"/>
        </w:rPr>
        <w:t xml:space="preserve"> und </w:t>
      </w:r>
      <w:r w:rsidRPr="4C53C227" w:rsidR="778AA37F">
        <w:rPr>
          <w:rFonts w:ascii="Arial" w:hAnsi="Arial" w:eastAsia="Times New Roman" w:cs="Arial"/>
          <w:b w:val="1"/>
          <w:bCs w:val="1"/>
          <w:color w:val="666666"/>
          <w:sz w:val="36"/>
          <w:szCs w:val="36"/>
          <w:lang w:eastAsia="en-GB"/>
        </w:rPr>
        <w:t>gerechtere</w:t>
      </w:r>
      <w:r w:rsidRPr="4C53C227" w:rsidR="778AA37F">
        <w:rPr>
          <w:rFonts w:ascii="Arial" w:hAnsi="Arial" w:eastAsia="Times New Roman" w:cs="Arial"/>
          <w:b w:val="1"/>
          <w:bCs w:val="1"/>
          <w:color w:val="666666"/>
          <w:sz w:val="36"/>
          <w:szCs w:val="36"/>
          <w:lang w:eastAsia="en-GB"/>
        </w:rPr>
        <w:t xml:space="preserve"> Zukunft</w:t>
      </w:r>
    </w:p>
    <w:p w:rsidR="778AA37F" w:rsidP="4C53C227" w:rsidRDefault="778AA37F" w14:paraId="44DCB185" w14:textId="66068B73">
      <w:pPr>
        <w:pStyle w:val="Normal"/>
        <w:shd w:val="clear" w:color="auto" w:fill="FFFFFF" w:themeFill="background1"/>
        <w:spacing w:after="330" w:line="360" w:lineRule="atLeast"/>
        <w:rPr>
          <w:rFonts w:ascii="Arial" w:hAnsi="Arial" w:eastAsia="Times New Roman" w:cs="Arial"/>
          <w:color w:val="414042"/>
          <w:lang w:eastAsia="en-GB"/>
        </w:rPr>
      </w:pPr>
      <w:r w:rsidRPr="4C53C227" w:rsidR="778AA37F">
        <w:rPr>
          <w:rFonts w:ascii="Arial" w:hAnsi="Arial" w:eastAsia="Times New Roman" w:cs="Arial"/>
          <w:color w:val="414042"/>
          <w:lang w:eastAsia="en-GB"/>
        </w:rPr>
        <w:t xml:space="preserve">Aus technologischer Sicht geht es bei unserer Partnerschaft mit Esri darum, unverbundene Datenquellen zusammenzuführen, um die Entscheidungsfindung und die Projektergebnisse zu verbessern. Aus der Sicht der Menschen geht es jedoch um die Lösung einiger der größten Herausforderungen der Welt. </w:t>
      </w:r>
    </w:p>
    <w:p w:rsidR="778AA37F" w:rsidP="4C53C227" w:rsidRDefault="778AA37F" w14:paraId="2541A9C4" w14:textId="2D1444D0">
      <w:pPr>
        <w:pStyle w:val="Normal"/>
        <w:spacing w:after="330" w:line="360" w:lineRule="atLeast"/>
      </w:pPr>
      <w:r w:rsidRPr="4C53C227" w:rsidR="778AA37F">
        <w:rPr>
          <w:rFonts w:ascii="Arial" w:hAnsi="Arial" w:eastAsia="Times New Roman" w:cs="Arial"/>
          <w:color w:val="414042"/>
          <w:lang w:eastAsia="en-GB"/>
        </w:rPr>
        <w:t>Globale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Dynamiken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wie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Klimawandel</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Bevölkerungswachstum</w:t>
      </w:r>
      <w:r w:rsidRPr="4C53C227" w:rsidR="778AA37F">
        <w:rPr>
          <w:rFonts w:ascii="Arial" w:hAnsi="Arial" w:eastAsia="Times New Roman" w:cs="Arial"/>
          <w:color w:val="414042"/>
          <w:lang w:eastAsia="en-GB"/>
        </w:rPr>
        <w:t xml:space="preserve"> und </w:t>
      </w:r>
      <w:r w:rsidRPr="4C53C227" w:rsidR="778AA37F">
        <w:rPr>
          <w:rFonts w:ascii="Arial" w:hAnsi="Arial" w:eastAsia="Times New Roman" w:cs="Arial"/>
          <w:color w:val="414042"/>
          <w:lang w:eastAsia="en-GB"/>
        </w:rPr>
        <w:t>Wasserknappheit</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setzen</w:t>
      </w:r>
      <w:r w:rsidRPr="4C53C227" w:rsidR="778AA37F">
        <w:rPr>
          <w:rFonts w:ascii="Arial" w:hAnsi="Arial" w:eastAsia="Times New Roman" w:cs="Arial"/>
          <w:color w:val="414042"/>
          <w:lang w:eastAsia="en-GB"/>
        </w:rPr>
        <w:t xml:space="preserve"> die </w:t>
      </w:r>
      <w:r w:rsidRPr="4C53C227" w:rsidR="778AA37F">
        <w:rPr>
          <w:rFonts w:ascii="Arial" w:hAnsi="Arial" w:eastAsia="Times New Roman" w:cs="Arial"/>
          <w:color w:val="414042"/>
          <w:lang w:eastAsia="en-GB"/>
        </w:rPr>
        <w:t>Projektteams</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zunehmend</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unter</w:t>
      </w:r>
      <w:r w:rsidRPr="4C53C227" w:rsidR="778AA37F">
        <w:rPr>
          <w:rFonts w:ascii="Arial" w:hAnsi="Arial" w:eastAsia="Times New Roman" w:cs="Arial"/>
          <w:color w:val="414042"/>
          <w:lang w:eastAsia="en-GB"/>
        </w:rPr>
        <w:t xml:space="preserve"> Druck. Die Welt </w:t>
      </w:r>
      <w:r w:rsidRPr="4C53C227" w:rsidR="778AA37F">
        <w:rPr>
          <w:rFonts w:ascii="Arial" w:hAnsi="Arial" w:eastAsia="Times New Roman" w:cs="Arial"/>
          <w:color w:val="414042"/>
          <w:lang w:eastAsia="en-GB"/>
        </w:rPr>
        <w:t>braucht</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eine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nachhaltigere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Infrastruktur</w:t>
      </w:r>
      <w:r w:rsidRPr="4C53C227" w:rsidR="778AA37F">
        <w:rPr>
          <w:rFonts w:ascii="Arial" w:hAnsi="Arial" w:eastAsia="Times New Roman" w:cs="Arial"/>
          <w:color w:val="414042"/>
          <w:lang w:eastAsia="en-GB"/>
        </w:rPr>
        <w:t xml:space="preserve">, und </w:t>
      </w:r>
      <w:r w:rsidRPr="4C53C227" w:rsidR="778AA37F">
        <w:rPr>
          <w:rFonts w:ascii="Arial" w:hAnsi="Arial" w:eastAsia="Times New Roman" w:cs="Arial"/>
          <w:color w:val="414042"/>
          <w:lang w:eastAsia="en-GB"/>
        </w:rPr>
        <w:t>wir</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müssen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diese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kritischen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Infrastrukturanlagen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widerstandsfähiger</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machen</w:t>
      </w:r>
      <w:r w:rsidRPr="4C53C227" w:rsidR="778AA37F">
        <w:rPr>
          <w:rFonts w:ascii="Arial" w:hAnsi="Arial" w:eastAsia="Times New Roman" w:cs="Arial"/>
          <w:color w:val="414042"/>
          <w:lang w:eastAsia="en-GB"/>
        </w:rPr>
        <w:t xml:space="preserve">. </w:t>
      </w:r>
    </w:p>
    <w:p w:rsidR="778AA37F" w:rsidP="4C53C227" w:rsidRDefault="778AA37F" w14:paraId="2D1D2220" w14:textId="3BCA8325">
      <w:pPr>
        <w:pStyle w:val="Normal"/>
        <w:spacing w:after="330" w:line="360" w:lineRule="atLeast"/>
      </w:pPr>
      <w:r w:rsidRPr="4C53C227" w:rsidR="778AA37F">
        <w:rPr>
          <w:rFonts w:ascii="Arial" w:hAnsi="Arial" w:eastAsia="Times New Roman" w:cs="Arial"/>
          <w:color w:val="414042"/>
          <w:lang w:eastAsia="en-GB"/>
        </w:rPr>
        <w:t xml:space="preserve">Das </w:t>
      </w:r>
      <w:r w:rsidRPr="4C53C227" w:rsidR="778AA37F">
        <w:rPr>
          <w:rFonts w:ascii="Arial" w:hAnsi="Arial" w:eastAsia="Times New Roman" w:cs="Arial"/>
          <w:color w:val="414042"/>
          <w:lang w:eastAsia="en-GB"/>
        </w:rPr>
        <w:t>Wassersystem</w:t>
      </w:r>
      <w:r w:rsidRPr="4C53C227" w:rsidR="778AA37F">
        <w:rPr>
          <w:rFonts w:ascii="Arial" w:hAnsi="Arial" w:eastAsia="Times New Roman" w:cs="Arial"/>
          <w:color w:val="414042"/>
          <w:lang w:eastAsia="en-GB"/>
        </w:rPr>
        <w:t xml:space="preserve"> der Stadt Livonia </w:t>
      </w:r>
      <w:r w:rsidRPr="4C53C227" w:rsidR="778AA37F">
        <w:rPr>
          <w:rFonts w:ascii="Arial" w:hAnsi="Arial" w:eastAsia="Times New Roman" w:cs="Arial"/>
          <w:color w:val="414042"/>
          <w:lang w:eastAsia="en-GB"/>
        </w:rPr>
        <w:t>ist</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kein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Einzelfall</w:t>
      </w:r>
      <w:r w:rsidRPr="4C53C227" w:rsidR="778AA37F">
        <w:rPr>
          <w:rFonts w:ascii="Arial" w:hAnsi="Arial" w:eastAsia="Times New Roman" w:cs="Arial"/>
          <w:color w:val="414042"/>
          <w:lang w:eastAsia="en-GB"/>
        </w:rPr>
        <w:t xml:space="preserve">. Gemeinden </w:t>
      </w:r>
      <w:r w:rsidRPr="4C53C227" w:rsidR="778AA37F">
        <w:rPr>
          <w:rFonts w:ascii="Arial" w:hAnsi="Arial" w:eastAsia="Times New Roman" w:cs="Arial"/>
          <w:color w:val="414042"/>
          <w:lang w:eastAsia="en-GB"/>
        </w:rPr>
        <w:t>rund</w:t>
      </w:r>
      <w:r w:rsidRPr="4C53C227" w:rsidR="778AA37F">
        <w:rPr>
          <w:rFonts w:ascii="Arial" w:hAnsi="Arial" w:eastAsia="Times New Roman" w:cs="Arial"/>
          <w:color w:val="414042"/>
          <w:lang w:eastAsia="en-GB"/>
        </w:rPr>
        <w:t xml:space="preserve"> um den Globus </w:t>
      </w:r>
      <w:r w:rsidRPr="4C53C227" w:rsidR="778AA37F">
        <w:rPr>
          <w:rFonts w:ascii="Arial" w:hAnsi="Arial" w:eastAsia="Times New Roman" w:cs="Arial"/>
          <w:color w:val="414042"/>
          <w:lang w:eastAsia="en-GB"/>
        </w:rPr>
        <w:t>warten</w:t>
      </w:r>
      <w:r w:rsidRPr="4C53C227" w:rsidR="778AA37F">
        <w:rPr>
          <w:rFonts w:ascii="Arial" w:hAnsi="Arial" w:eastAsia="Times New Roman" w:cs="Arial"/>
          <w:color w:val="414042"/>
          <w:lang w:eastAsia="en-GB"/>
        </w:rPr>
        <w:t xml:space="preserve"> und </w:t>
      </w:r>
      <w:r w:rsidRPr="4C53C227" w:rsidR="778AA37F">
        <w:rPr>
          <w:rFonts w:ascii="Arial" w:hAnsi="Arial" w:eastAsia="Times New Roman" w:cs="Arial"/>
          <w:color w:val="414042"/>
          <w:lang w:eastAsia="en-GB"/>
        </w:rPr>
        <w:t>modernisieren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ihre</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Infrastrukturnetze</w:t>
      </w:r>
      <w:r w:rsidRPr="4C53C227" w:rsidR="778AA37F">
        <w:rPr>
          <w:rFonts w:ascii="Arial" w:hAnsi="Arial" w:eastAsia="Times New Roman" w:cs="Arial"/>
          <w:color w:val="414042"/>
          <w:lang w:eastAsia="en-GB"/>
        </w:rPr>
        <w:t xml:space="preserve"> und </w:t>
      </w:r>
      <w:r w:rsidRPr="4C53C227" w:rsidR="778AA37F">
        <w:rPr>
          <w:rFonts w:ascii="Arial" w:hAnsi="Arial" w:eastAsia="Times New Roman" w:cs="Arial"/>
          <w:color w:val="414042"/>
          <w:lang w:eastAsia="en-GB"/>
        </w:rPr>
        <w:t>bereiten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sich</w:t>
      </w:r>
      <w:r w:rsidRPr="4C53C227" w:rsidR="778AA37F">
        <w:rPr>
          <w:rFonts w:ascii="Arial" w:hAnsi="Arial" w:eastAsia="Times New Roman" w:cs="Arial"/>
          <w:color w:val="414042"/>
          <w:lang w:eastAsia="en-GB"/>
        </w:rPr>
        <w:t xml:space="preserve"> auf die Zukunft </w:t>
      </w:r>
      <w:r w:rsidRPr="4C53C227" w:rsidR="778AA37F">
        <w:rPr>
          <w:rFonts w:ascii="Arial" w:hAnsi="Arial" w:eastAsia="Times New Roman" w:cs="Arial"/>
          <w:color w:val="414042"/>
          <w:lang w:eastAsia="en-GB"/>
        </w:rPr>
        <w:t>vor</w:t>
      </w:r>
      <w:r w:rsidRPr="4C53C227" w:rsidR="778AA37F">
        <w:rPr>
          <w:rFonts w:ascii="Arial" w:hAnsi="Arial" w:eastAsia="Times New Roman" w:cs="Arial"/>
          <w:color w:val="414042"/>
          <w:lang w:eastAsia="en-GB"/>
        </w:rPr>
        <w:t xml:space="preserve">. Wir </w:t>
      </w:r>
      <w:r w:rsidRPr="4C53C227" w:rsidR="778AA37F">
        <w:rPr>
          <w:rFonts w:ascii="Arial" w:hAnsi="Arial" w:eastAsia="Times New Roman" w:cs="Arial"/>
          <w:color w:val="414042"/>
          <w:lang w:eastAsia="en-GB"/>
        </w:rPr>
        <w:t>freuen</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uns</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über</w:t>
      </w:r>
      <w:r w:rsidRPr="4C53C227" w:rsidR="778AA37F">
        <w:rPr>
          <w:rFonts w:ascii="Arial" w:hAnsi="Arial" w:eastAsia="Times New Roman" w:cs="Arial"/>
          <w:color w:val="414042"/>
          <w:lang w:eastAsia="en-GB"/>
        </w:rPr>
        <w:t xml:space="preserve"> die Zusammenarbeit </w:t>
      </w:r>
      <w:r w:rsidRPr="4C53C227" w:rsidR="778AA37F">
        <w:rPr>
          <w:rFonts w:ascii="Arial" w:hAnsi="Arial" w:eastAsia="Times New Roman" w:cs="Arial"/>
          <w:color w:val="414042"/>
          <w:lang w:eastAsia="en-GB"/>
        </w:rPr>
        <w:t>mit</w:t>
      </w:r>
      <w:r w:rsidRPr="4C53C227" w:rsidR="778AA37F">
        <w:rPr>
          <w:rFonts w:ascii="Arial" w:hAnsi="Arial" w:eastAsia="Times New Roman" w:cs="Arial"/>
          <w:color w:val="414042"/>
          <w:lang w:eastAsia="en-GB"/>
        </w:rPr>
        <w:t xml:space="preserve"> Esri, um </w:t>
      </w:r>
      <w:r w:rsidRPr="4C53C227" w:rsidR="778AA37F">
        <w:rPr>
          <w:rFonts w:ascii="Arial" w:hAnsi="Arial" w:eastAsia="Times New Roman" w:cs="Arial"/>
          <w:color w:val="414042"/>
          <w:lang w:eastAsia="en-GB"/>
        </w:rPr>
        <w:t>diese</w:t>
      </w:r>
      <w:r w:rsidRPr="4C53C227" w:rsidR="778AA37F">
        <w:rPr>
          <w:rFonts w:ascii="Arial" w:hAnsi="Arial" w:eastAsia="Times New Roman" w:cs="Arial"/>
          <w:color w:val="414042"/>
          <w:lang w:eastAsia="en-GB"/>
        </w:rPr>
        <w:t xml:space="preserve"> Zukunft </w:t>
      </w:r>
      <w:r w:rsidRPr="4C53C227" w:rsidR="778AA37F">
        <w:rPr>
          <w:rFonts w:ascii="Arial" w:hAnsi="Arial" w:eastAsia="Times New Roman" w:cs="Arial"/>
          <w:color w:val="414042"/>
          <w:lang w:eastAsia="en-GB"/>
        </w:rPr>
        <w:t>besser</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zu</w:t>
      </w:r>
      <w:r w:rsidRPr="4C53C227" w:rsidR="778AA37F">
        <w:rPr>
          <w:rFonts w:ascii="Arial" w:hAnsi="Arial" w:eastAsia="Times New Roman" w:cs="Arial"/>
          <w:color w:val="414042"/>
          <w:lang w:eastAsia="en-GB"/>
        </w:rPr>
        <w:t xml:space="preserve"> </w:t>
      </w:r>
      <w:r w:rsidRPr="4C53C227" w:rsidR="778AA37F">
        <w:rPr>
          <w:rFonts w:ascii="Arial" w:hAnsi="Arial" w:eastAsia="Times New Roman" w:cs="Arial"/>
          <w:color w:val="414042"/>
          <w:lang w:eastAsia="en-GB"/>
        </w:rPr>
        <w:t>gestalten</w:t>
      </w:r>
      <w:r w:rsidRPr="4C53C227" w:rsidR="778AA37F">
        <w:rPr>
          <w:rFonts w:ascii="Arial" w:hAnsi="Arial" w:eastAsia="Times New Roman" w:cs="Arial"/>
          <w:color w:val="414042"/>
          <w:lang w:eastAsia="en-GB"/>
        </w:rPr>
        <w:t>.</w:t>
      </w:r>
    </w:p>
    <w:p w:rsidR="729B3A09" w:rsidP="4C53C227" w:rsidRDefault="729B3A09" w14:paraId="52194186" w14:textId="7E5CD2F1">
      <w:pPr>
        <w:shd w:val="clear" w:color="auto" w:fill="FFFFFF" w:themeFill="background1"/>
        <w:spacing w:after="330" w:line="360" w:lineRule="atLeast"/>
        <w:rPr>
          <w:rFonts w:ascii="Arial" w:hAnsi="Arial" w:eastAsia="Times New Roman" w:cs="Arial"/>
          <w:i w:val="1"/>
          <w:iCs w:val="1"/>
          <w:color w:val="414042"/>
          <w:lang w:eastAsia="en-GB"/>
        </w:rPr>
      </w:pPr>
      <w:r w:rsidRPr="4C53C227" w:rsidR="729B3A09">
        <w:rPr>
          <w:rFonts w:ascii="Arial" w:hAnsi="Arial" w:eastAsia="Times New Roman" w:cs="Arial"/>
          <w:i w:val="1"/>
          <w:iCs w:val="1"/>
          <w:color w:val="414042"/>
          <w:lang w:eastAsia="en-GB"/>
        </w:rPr>
        <w:t xml:space="preserve">Um </w:t>
      </w:r>
      <w:r w:rsidRPr="4C53C227" w:rsidR="729B3A09">
        <w:rPr>
          <w:rFonts w:ascii="Arial" w:hAnsi="Arial" w:eastAsia="Times New Roman" w:cs="Arial"/>
          <w:i w:val="1"/>
          <w:iCs w:val="1"/>
          <w:color w:val="414042"/>
          <w:lang w:eastAsia="en-GB"/>
        </w:rPr>
        <w:t>mehr</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über</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unsere</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Partnerschaft</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mit</w:t>
      </w:r>
      <w:r w:rsidRPr="4C53C227" w:rsidR="729B3A09">
        <w:rPr>
          <w:rFonts w:ascii="Arial" w:hAnsi="Arial" w:eastAsia="Times New Roman" w:cs="Arial"/>
          <w:i w:val="1"/>
          <w:iCs w:val="1"/>
          <w:color w:val="414042"/>
          <w:lang w:eastAsia="en-GB"/>
        </w:rPr>
        <w:t xml:space="preserve"> Esri </w:t>
      </w:r>
      <w:r w:rsidRPr="4C53C227" w:rsidR="729B3A09">
        <w:rPr>
          <w:rFonts w:ascii="Arial" w:hAnsi="Arial" w:eastAsia="Times New Roman" w:cs="Arial"/>
          <w:i w:val="1"/>
          <w:iCs w:val="1"/>
          <w:color w:val="414042"/>
          <w:lang w:eastAsia="en-GB"/>
        </w:rPr>
        <w:t>zu</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erfahren</w:t>
      </w:r>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besuchen</w:t>
      </w:r>
      <w:r w:rsidRPr="4C53C227" w:rsidR="729B3A09">
        <w:rPr>
          <w:rFonts w:ascii="Arial" w:hAnsi="Arial" w:eastAsia="Times New Roman" w:cs="Arial"/>
          <w:i w:val="1"/>
          <w:iCs w:val="1"/>
          <w:color w:val="414042"/>
          <w:lang w:eastAsia="en-GB"/>
        </w:rPr>
        <w:t xml:space="preserve"> Sie die Autodesk-Esri-</w:t>
      </w:r>
      <w:r w:rsidRPr="4C53C227" w:rsidR="729B3A09">
        <w:rPr>
          <w:rFonts w:ascii="Arial" w:hAnsi="Arial" w:eastAsia="Times New Roman" w:cs="Arial"/>
          <w:i w:val="1"/>
          <w:iCs w:val="1"/>
          <w:color w:val="414042"/>
          <w:lang w:eastAsia="en-GB"/>
        </w:rPr>
        <w:t>Webseiten</w:t>
      </w:r>
      <w:r w:rsidRPr="4C53C227" w:rsidR="729B3A09">
        <w:rPr>
          <w:rFonts w:ascii="Arial" w:hAnsi="Arial" w:eastAsia="Times New Roman" w:cs="Arial"/>
          <w:i w:val="1"/>
          <w:iCs w:val="1"/>
          <w:color w:val="414042"/>
          <w:lang w:eastAsia="en-GB"/>
        </w:rPr>
        <w:t xml:space="preserve"> </w:t>
      </w:r>
      <w:hyperlink r:id="R42d8c4b8ee044dc9">
        <w:r w:rsidRPr="4C53C227" w:rsidR="729B3A09">
          <w:rPr>
            <w:rStyle w:val="Hyperlink"/>
            <w:rFonts w:ascii="Arial" w:hAnsi="Arial" w:eastAsia="Times New Roman" w:cs="Arial"/>
            <w:i w:val="1"/>
            <w:iCs w:val="1"/>
            <w:lang w:eastAsia="en-GB"/>
          </w:rPr>
          <w:t>hier</w:t>
        </w:r>
      </w:hyperlink>
      <w:r w:rsidRPr="4C53C227" w:rsidR="729B3A09">
        <w:rPr>
          <w:rFonts w:ascii="Arial" w:hAnsi="Arial" w:eastAsia="Times New Roman" w:cs="Arial"/>
          <w:i w:val="1"/>
          <w:iCs w:val="1"/>
          <w:color w:val="414042"/>
          <w:lang w:eastAsia="en-GB"/>
        </w:rPr>
        <w:t xml:space="preserve"> und die </w:t>
      </w:r>
      <w:r w:rsidRPr="4C53C227" w:rsidR="729B3A09">
        <w:rPr>
          <w:rFonts w:ascii="Arial" w:hAnsi="Arial" w:eastAsia="Times New Roman" w:cs="Arial"/>
          <w:i w:val="1"/>
          <w:iCs w:val="1"/>
          <w:color w:val="414042"/>
          <w:lang w:eastAsia="en-GB"/>
        </w:rPr>
        <w:t>Intergeo</w:t>
      </w:r>
      <w:r w:rsidRPr="4C53C227" w:rsidR="729B3A09">
        <w:rPr>
          <w:rFonts w:ascii="Arial" w:hAnsi="Arial" w:eastAsia="Times New Roman" w:cs="Arial"/>
          <w:i w:val="1"/>
          <w:iCs w:val="1"/>
          <w:color w:val="414042"/>
          <w:lang w:eastAsia="en-GB"/>
        </w:rPr>
        <w:t xml:space="preserve">-Seite </w:t>
      </w:r>
      <w:hyperlink r:id="R4e539eba591d4b0f">
        <w:r w:rsidRPr="4C53C227" w:rsidR="729B3A09">
          <w:rPr>
            <w:rStyle w:val="Hyperlink"/>
            <w:rFonts w:ascii="Arial" w:hAnsi="Arial" w:eastAsia="Times New Roman" w:cs="Arial"/>
            <w:i w:val="1"/>
            <w:iCs w:val="1"/>
            <w:lang w:eastAsia="en-GB"/>
          </w:rPr>
          <w:t>hier.</w:t>
        </w:r>
      </w:hyperlink>
      <w:r w:rsidRPr="4C53C227" w:rsidR="729B3A09">
        <w:rPr>
          <w:rFonts w:ascii="Arial" w:hAnsi="Arial" w:eastAsia="Times New Roman" w:cs="Arial"/>
          <w:i w:val="1"/>
          <w:iCs w:val="1"/>
          <w:color w:val="414042"/>
          <w:lang w:eastAsia="en-GB"/>
        </w:rPr>
        <w:t xml:space="preserve"> </w:t>
      </w:r>
      <w:r w:rsidRPr="4C53C227" w:rsidR="729B3A09">
        <w:rPr>
          <w:rFonts w:ascii="Arial" w:hAnsi="Arial" w:eastAsia="Times New Roman" w:cs="Arial"/>
          <w:i w:val="1"/>
          <w:iCs w:val="1"/>
          <w:color w:val="414042"/>
          <w:lang w:eastAsia="en-GB"/>
        </w:rPr>
        <w:t>Treffen</w:t>
      </w:r>
      <w:r w:rsidRPr="4C53C227" w:rsidR="729B3A09">
        <w:rPr>
          <w:rFonts w:ascii="Arial" w:hAnsi="Arial" w:eastAsia="Times New Roman" w:cs="Arial"/>
          <w:i w:val="1"/>
          <w:iCs w:val="1"/>
          <w:color w:val="414042"/>
          <w:lang w:eastAsia="en-GB"/>
        </w:rPr>
        <w:t xml:space="preserve"> Sie Autodesk auf der </w:t>
      </w:r>
      <w:r w:rsidRPr="4C53C227" w:rsidR="729B3A09">
        <w:rPr>
          <w:rFonts w:ascii="Arial" w:hAnsi="Arial" w:eastAsia="Times New Roman" w:cs="Arial"/>
          <w:i w:val="1"/>
          <w:iCs w:val="1"/>
          <w:color w:val="414042"/>
          <w:lang w:eastAsia="en-GB"/>
        </w:rPr>
        <w:t>Intergeo</w:t>
      </w:r>
      <w:r w:rsidRPr="4C53C227" w:rsidR="729B3A09">
        <w:rPr>
          <w:rFonts w:ascii="Arial" w:hAnsi="Arial" w:eastAsia="Times New Roman" w:cs="Arial"/>
          <w:i w:val="1"/>
          <w:iCs w:val="1"/>
          <w:color w:val="414042"/>
          <w:lang w:eastAsia="en-GB"/>
        </w:rPr>
        <w:t>, 10. bis 12. Oktober, in Berlin.</w:t>
      </w:r>
    </w:p>
    <w:sectPr w:rsidR="004D0F02">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9">
    <w:nsid w:val="37a9ed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3ba948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43c9c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5ba2f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ebfaf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6F95C2C"/>
    <w:multiLevelType w:val="multilevel"/>
    <w:tmpl w:val="996666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43530DC5"/>
    <w:multiLevelType w:val="hybridMultilevel"/>
    <w:tmpl w:val="CFE285EC"/>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 w15:restartNumberingAfterBreak="0">
    <w:nsid w:val="5BAC2FE1"/>
    <w:multiLevelType w:val="hybridMultilevel"/>
    <w:tmpl w:val="A868301A"/>
    <w:lvl w:ilvl="0" w:tplc="3412E45E">
      <w:start w:val="12"/>
      <w:numFmt w:val="bullet"/>
      <w:lvlText w:val="-"/>
      <w:lvlJc w:val="left"/>
      <w:pPr>
        <w:ind w:left="1080" w:hanging="360"/>
      </w:pPr>
      <w:rPr>
        <w:rFonts w:hint="default" w:ascii="Arial" w:hAnsi="Arial" w:eastAsia="Times New Roman" w:cs="Aria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 w15:restartNumberingAfterBreak="0">
    <w:nsid w:val="6A047781"/>
    <w:multiLevelType w:val="multilevel"/>
    <w:tmpl w:val="D14E48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760270B7"/>
    <w:multiLevelType w:val="hybridMultilevel"/>
    <w:tmpl w:val="FA80B042"/>
    <w:lvl w:ilvl="0" w:tplc="3412E45E">
      <w:start w:val="12"/>
      <w:numFmt w:val="bullet"/>
      <w:lvlText w:val="-"/>
      <w:lvlJc w:val="left"/>
      <w:pPr>
        <w:ind w:left="108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0">
    <w:abstractNumId w:val="9"/>
  </w:num>
  <w:num w:numId="9">
    <w:abstractNumId w:val="8"/>
  </w:num>
  <w:num w:numId="8">
    <w:abstractNumId w:val="7"/>
  </w:num>
  <w:num w:numId="7">
    <w:abstractNumId w:val="6"/>
  </w:num>
  <w:num w:numId="6">
    <w:abstractNumId w:val="5"/>
  </w:num>
  <w:num w:numId="1" w16cid:durableId="1515341705">
    <w:abstractNumId w:val="0"/>
  </w:num>
  <w:num w:numId="2" w16cid:durableId="219752733">
    <w:abstractNumId w:val="3"/>
  </w:num>
  <w:num w:numId="3" w16cid:durableId="895117600">
    <w:abstractNumId w:val="1"/>
  </w:num>
  <w:num w:numId="4" w16cid:durableId="1256095062">
    <w:abstractNumId w:val="2"/>
  </w:num>
  <w:num w:numId="5" w16cid:durableId="501507344">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B77"/>
    <w:rsid w:val="00000A74"/>
    <w:rsid w:val="000174AB"/>
    <w:rsid w:val="000355D0"/>
    <w:rsid w:val="00062F6B"/>
    <w:rsid w:val="00093585"/>
    <w:rsid w:val="000A23F1"/>
    <w:rsid w:val="000A2B9B"/>
    <w:rsid w:val="000C05DA"/>
    <w:rsid w:val="000C1089"/>
    <w:rsid w:val="00112D3F"/>
    <w:rsid w:val="00146C88"/>
    <w:rsid w:val="001562FF"/>
    <w:rsid w:val="00172133"/>
    <w:rsid w:val="00174FEE"/>
    <w:rsid w:val="001F2302"/>
    <w:rsid w:val="00215207"/>
    <w:rsid w:val="002319E1"/>
    <w:rsid w:val="0024400A"/>
    <w:rsid w:val="00253E0D"/>
    <w:rsid w:val="00261168"/>
    <w:rsid w:val="00287973"/>
    <w:rsid w:val="002C35EA"/>
    <w:rsid w:val="002D3DB1"/>
    <w:rsid w:val="002E1BC9"/>
    <w:rsid w:val="002E1FEC"/>
    <w:rsid w:val="00300B77"/>
    <w:rsid w:val="00493BEF"/>
    <w:rsid w:val="00494594"/>
    <w:rsid w:val="004B0531"/>
    <w:rsid w:val="004D0F02"/>
    <w:rsid w:val="005443E3"/>
    <w:rsid w:val="005541F7"/>
    <w:rsid w:val="00556BC6"/>
    <w:rsid w:val="005C0399"/>
    <w:rsid w:val="005F112D"/>
    <w:rsid w:val="006706E7"/>
    <w:rsid w:val="00683541"/>
    <w:rsid w:val="00684833"/>
    <w:rsid w:val="006D207F"/>
    <w:rsid w:val="006F5FD6"/>
    <w:rsid w:val="007321B1"/>
    <w:rsid w:val="00756193"/>
    <w:rsid w:val="008351BA"/>
    <w:rsid w:val="00853D75"/>
    <w:rsid w:val="0085632D"/>
    <w:rsid w:val="00857515"/>
    <w:rsid w:val="0087555E"/>
    <w:rsid w:val="008B145D"/>
    <w:rsid w:val="008C0F27"/>
    <w:rsid w:val="008E67D4"/>
    <w:rsid w:val="0096520B"/>
    <w:rsid w:val="00987E9E"/>
    <w:rsid w:val="009E76FB"/>
    <w:rsid w:val="009F1F35"/>
    <w:rsid w:val="00A20EEB"/>
    <w:rsid w:val="00A57DF7"/>
    <w:rsid w:val="00A6335D"/>
    <w:rsid w:val="00AC5E2A"/>
    <w:rsid w:val="00AD6ECD"/>
    <w:rsid w:val="00AE0E76"/>
    <w:rsid w:val="00AF4E0B"/>
    <w:rsid w:val="00B0610F"/>
    <w:rsid w:val="00B426D8"/>
    <w:rsid w:val="00B42A2B"/>
    <w:rsid w:val="00B65AE0"/>
    <w:rsid w:val="00BE002D"/>
    <w:rsid w:val="00C3001A"/>
    <w:rsid w:val="00C3534B"/>
    <w:rsid w:val="00C91A2E"/>
    <w:rsid w:val="00D141FE"/>
    <w:rsid w:val="00D27021"/>
    <w:rsid w:val="00D51F1F"/>
    <w:rsid w:val="00D61F86"/>
    <w:rsid w:val="00D80691"/>
    <w:rsid w:val="00DE1AB8"/>
    <w:rsid w:val="00E30B53"/>
    <w:rsid w:val="00E4523E"/>
    <w:rsid w:val="00E460EA"/>
    <w:rsid w:val="00E5452F"/>
    <w:rsid w:val="00E706B4"/>
    <w:rsid w:val="00E75692"/>
    <w:rsid w:val="00EF2315"/>
    <w:rsid w:val="00F20A0A"/>
    <w:rsid w:val="00F241FC"/>
    <w:rsid w:val="00F272CC"/>
    <w:rsid w:val="00F735FA"/>
    <w:rsid w:val="014B6273"/>
    <w:rsid w:val="01AE4117"/>
    <w:rsid w:val="01B57862"/>
    <w:rsid w:val="01E14D73"/>
    <w:rsid w:val="022B067C"/>
    <w:rsid w:val="038CE395"/>
    <w:rsid w:val="03A9C965"/>
    <w:rsid w:val="04D29E9E"/>
    <w:rsid w:val="059E57FC"/>
    <w:rsid w:val="0661620D"/>
    <w:rsid w:val="0689CC08"/>
    <w:rsid w:val="06AA4978"/>
    <w:rsid w:val="07411C0F"/>
    <w:rsid w:val="07559802"/>
    <w:rsid w:val="08132E25"/>
    <w:rsid w:val="0838DB11"/>
    <w:rsid w:val="088C69A9"/>
    <w:rsid w:val="0923E730"/>
    <w:rsid w:val="09DA9FBF"/>
    <w:rsid w:val="0C18744F"/>
    <w:rsid w:val="0C3C5BC9"/>
    <w:rsid w:val="0D2390AD"/>
    <w:rsid w:val="0D550C61"/>
    <w:rsid w:val="0D8BC862"/>
    <w:rsid w:val="0DFDBFA2"/>
    <w:rsid w:val="0E12A680"/>
    <w:rsid w:val="11307104"/>
    <w:rsid w:val="115E170E"/>
    <w:rsid w:val="1220C2CF"/>
    <w:rsid w:val="12E6621B"/>
    <w:rsid w:val="13BB59A8"/>
    <w:rsid w:val="140D941C"/>
    <w:rsid w:val="14843850"/>
    <w:rsid w:val="16507141"/>
    <w:rsid w:val="17339B3B"/>
    <w:rsid w:val="17A72343"/>
    <w:rsid w:val="17B2B3B4"/>
    <w:rsid w:val="18AE024D"/>
    <w:rsid w:val="197484AD"/>
    <w:rsid w:val="1B2DDDB0"/>
    <w:rsid w:val="1C49213E"/>
    <w:rsid w:val="1D201319"/>
    <w:rsid w:val="1DD1DE12"/>
    <w:rsid w:val="1F4040B7"/>
    <w:rsid w:val="1F6A894E"/>
    <w:rsid w:val="1FA5C0A9"/>
    <w:rsid w:val="20919616"/>
    <w:rsid w:val="20AB44F7"/>
    <w:rsid w:val="20C247A6"/>
    <w:rsid w:val="21FAE7AF"/>
    <w:rsid w:val="23554A29"/>
    <w:rsid w:val="238DB573"/>
    <w:rsid w:val="23E25F35"/>
    <w:rsid w:val="24812B8D"/>
    <w:rsid w:val="25ABC9B7"/>
    <w:rsid w:val="2808FC92"/>
    <w:rsid w:val="28BF3594"/>
    <w:rsid w:val="29C34189"/>
    <w:rsid w:val="2A875002"/>
    <w:rsid w:val="2BD448BD"/>
    <w:rsid w:val="2DCB6A50"/>
    <w:rsid w:val="2DE99E84"/>
    <w:rsid w:val="2E8FD1E1"/>
    <w:rsid w:val="2F83D1CE"/>
    <w:rsid w:val="2FFAE61A"/>
    <w:rsid w:val="30ED1576"/>
    <w:rsid w:val="31EF90D6"/>
    <w:rsid w:val="334A4E94"/>
    <w:rsid w:val="34429B42"/>
    <w:rsid w:val="3648A7F4"/>
    <w:rsid w:val="36834FFB"/>
    <w:rsid w:val="36E36785"/>
    <w:rsid w:val="3795CF8C"/>
    <w:rsid w:val="39B3A206"/>
    <w:rsid w:val="3A5EA797"/>
    <w:rsid w:val="3BC58E61"/>
    <w:rsid w:val="3BD931B0"/>
    <w:rsid w:val="3BE54188"/>
    <w:rsid w:val="3D7388C7"/>
    <w:rsid w:val="3E255619"/>
    <w:rsid w:val="3ED5510D"/>
    <w:rsid w:val="3F10D272"/>
    <w:rsid w:val="3FF84729"/>
    <w:rsid w:val="413B50B6"/>
    <w:rsid w:val="4194178A"/>
    <w:rsid w:val="4279AD37"/>
    <w:rsid w:val="431070A1"/>
    <w:rsid w:val="434FE6FF"/>
    <w:rsid w:val="4357BB69"/>
    <w:rsid w:val="43F1830C"/>
    <w:rsid w:val="4442C788"/>
    <w:rsid w:val="444BB032"/>
    <w:rsid w:val="44C8911E"/>
    <w:rsid w:val="45721FDF"/>
    <w:rsid w:val="45FEF530"/>
    <w:rsid w:val="46A851B7"/>
    <w:rsid w:val="48040444"/>
    <w:rsid w:val="480F7479"/>
    <w:rsid w:val="483C29E5"/>
    <w:rsid w:val="486C9AE2"/>
    <w:rsid w:val="4BF2531A"/>
    <w:rsid w:val="4C53C227"/>
    <w:rsid w:val="4CC75CF2"/>
    <w:rsid w:val="4D36FF01"/>
    <w:rsid w:val="4D4554BD"/>
    <w:rsid w:val="4ECAD9CA"/>
    <w:rsid w:val="4F338D83"/>
    <w:rsid w:val="4FD22AD8"/>
    <w:rsid w:val="50165879"/>
    <w:rsid w:val="50A2B305"/>
    <w:rsid w:val="50D63FA4"/>
    <w:rsid w:val="52968489"/>
    <w:rsid w:val="54B63D1A"/>
    <w:rsid w:val="56239D4E"/>
    <w:rsid w:val="563550F1"/>
    <w:rsid w:val="566C58D9"/>
    <w:rsid w:val="57862F26"/>
    <w:rsid w:val="593B5CE6"/>
    <w:rsid w:val="5A2C0A25"/>
    <w:rsid w:val="5AB51FAF"/>
    <w:rsid w:val="5BAD2017"/>
    <w:rsid w:val="5C2F76D6"/>
    <w:rsid w:val="5D1D65E7"/>
    <w:rsid w:val="5F75AFF7"/>
    <w:rsid w:val="609F449A"/>
    <w:rsid w:val="61052A5A"/>
    <w:rsid w:val="6229BF4A"/>
    <w:rsid w:val="62B017B6"/>
    <w:rsid w:val="633C3164"/>
    <w:rsid w:val="64232163"/>
    <w:rsid w:val="65FC4555"/>
    <w:rsid w:val="6656D170"/>
    <w:rsid w:val="67347EF5"/>
    <w:rsid w:val="67D40C75"/>
    <w:rsid w:val="6884C9F1"/>
    <w:rsid w:val="6907EAFB"/>
    <w:rsid w:val="69216B57"/>
    <w:rsid w:val="6992F688"/>
    <w:rsid w:val="69DFE2BE"/>
    <w:rsid w:val="69FCEFC3"/>
    <w:rsid w:val="6AABA99A"/>
    <w:rsid w:val="6B6E64A1"/>
    <w:rsid w:val="6BC9C166"/>
    <w:rsid w:val="6C49C980"/>
    <w:rsid w:val="6D4C855D"/>
    <w:rsid w:val="6D94488C"/>
    <w:rsid w:val="6E7C1098"/>
    <w:rsid w:val="701C9D8F"/>
    <w:rsid w:val="703AE558"/>
    <w:rsid w:val="7071A065"/>
    <w:rsid w:val="729B3A09"/>
    <w:rsid w:val="72C7E7FB"/>
    <w:rsid w:val="7318BCEC"/>
    <w:rsid w:val="7372C4DF"/>
    <w:rsid w:val="7373FBEE"/>
    <w:rsid w:val="73B359BC"/>
    <w:rsid w:val="742188A8"/>
    <w:rsid w:val="747775BA"/>
    <w:rsid w:val="767EBCF1"/>
    <w:rsid w:val="768BDF13"/>
    <w:rsid w:val="76C6DC6E"/>
    <w:rsid w:val="7760B82D"/>
    <w:rsid w:val="778AA37F"/>
    <w:rsid w:val="77A700EB"/>
    <w:rsid w:val="77F81D73"/>
    <w:rsid w:val="782CCB21"/>
    <w:rsid w:val="78FC888E"/>
    <w:rsid w:val="792CAD3E"/>
    <w:rsid w:val="7955F9AD"/>
    <w:rsid w:val="7ADC5FD7"/>
    <w:rsid w:val="7C6FFB35"/>
    <w:rsid w:val="7EAC9D09"/>
    <w:rsid w:val="7ED805D7"/>
    <w:rsid w:val="7F4F32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BD85779"/>
  <w15:chartTrackingRefBased/>
  <w15:docId w15:val="{2468C9BD-5173-47B5-8F97-9CF9379D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300B77"/>
    <w:pPr>
      <w:spacing w:before="100" w:beforeAutospacing="1" w:after="100" w:afterAutospacing="1"/>
      <w:outlineLvl w:val="0"/>
    </w:pPr>
    <w:rPr>
      <w:rFonts w:ascii="Times New Roman" w:hAnsi="Times New Roman" w:eastAsia="Times New Roman" w:cs="Times New Roman"/>
      <w:b/>
      <w:bCs/>
      <w:kern w:val="36"/>
      <w:sz w:val="48"/>
      <w:szCs w:val="48"/>
      <w:lang w:eastAsia="en-GB"/>
      <w14:ligatures w14:val="none"/>
    </w:rPr>
  </w:style>
  <w:style w:type="paragraph" w:styleId="Heading3">
    <w:name w:val="heading 3"/>
    <w:basedOn w:val="Normal"/>
    <w:link w:val="Heading3Char"/>
    <w:uiPriority w:val="9"/>
    <w:qFormat/>
    <w:rsid w:val="00300B77"/>
    <w:pPr>
      <w:spacing w:before="100" w:beforeAutospacing="1" w:after="100" w:afterAutospacing="1"/>
      <w:outlineLvl w:val="2"/>
    </w:pPr>
    <w:rPr>
      <w:rFonts w:ascii="Times New Roman" w:hAnsi="Times New Roman" w:eastAsia="Times New Roman" w:cs="Times New Roman"/>
      <w:b/>
      <w:bCs/>
      <w:kern w:val="0"/>
      <w:sz w:val="27"/>
      <w:szCs w:val="27"/>
      <w:lang w:eastAsia="en-GB"/>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00B77"/>
    <w:rPr>
      <w:rFonts w:ascii="Times New Roman" w:hAnsi="Times New Roman" w:eastAsia="Times New Roman" w:cs="Times New Roman"/>
      <w:b/>
      <w:bCs/>
      <w:kern w:val="36"/>
      <w:sz w:val="48"/>
      <w:szCs w:val="48"/>
      <w:lang w:eastAsia="en-GB"/>
      <w14:ligatures w14:val="none"/>
    </w:rPr>
  </w:style>
  <w:style w:type="character" w:styleId="Heading3Char" w:customStyle="1">
    <w:name w:val="Heading 3 Char"/>
    <w:basedOn w:val="DefaultParagraphFont"/>
    <w:link w:val="Heading3"/>
    <w:uiPriority w:val="9"/>
    <w:rsid w:val="00300B77"/>
    <w:rPr>
      <w:rFonts w:ascii="Times New Roman" w:hAnsi="Times New Roman" w:eastAsia="Times New Roman" w:cs="Times New Roman"/>
      <w:b/>
      <w:bCs/>
      <w:kern w:val="0"/>
      <w:sz w:val="27"/>
      <w:szCs w:val="27"/>
      <w:lang w:eastAsia="en-GB"/>
      <w14:ligatures w14:val="none"/>
    </w:rPr>
  </w:style>
  <w:style w:type="character" w:styleId="post-date" w:customStyle="1">
    <w:name w:val="post-date"/>
    <w:basedOn w:val="DefaultParagraphFont"/>
    <w:rsid w:val="00300B77"/>
  </w:style>
  <w:style w:type="character" w:styleId="Hyperlink">
    <w:name w:val="Hyperlink"/>
    <w:basedOn w:val="DefaultParagraphFont"/>
    <w:uiPriority w:val="99"/>
    <w:unhideWhenUsed/>
    <w:rsid w:val="00300B77"/>
    <w:rPr>
      <w:color w:val="0000FF"/>
      <w:u w:val="single"/>
    </w:rPr>
  </w:style>
  <w:style w:type="paragraph" w:styleId="NormalWeb">
    <w:name w:val="Normal (Web)"/>
    <w:basedOn w:val="Normal"/>
    <w:uiPriority w:val="99"/>
    <w:semiHidden/>
    <w:unhideWhenUsed/>
    <w:rsid w:val="00300B77"/>
    <w:pPr>
      <w:spacing w:before="100" w:beforeAutospacing="1" w:after="100" w:afterAutospacing="1"/>
    </w:pPr>
    <w:rPr>
      <w:rFonts w:ascii="Times New Roman" w:hAnsi="Times New Roman" w:eastAsia="Times New Roman" w:cs="Times New Roman"/>
      <w:kern w:val="0"/>
      <w:lang w:eastAsia="en-GB"/>
      <w14:ligatures w14:val="none"/>
    </w:rPr>
  </w:style>
  <w:style w:type="paragraph" w:styleId="wp-caption-text" w:customStyle="1">
    <w:name w:val="wp-caption-text"/>
    <w:basedOn w:val="Normal"/>
    <w:rsid w:val="00300B77"/>
    <w:pPr>
      <w:spacing w:before="100" w:beforeAutospacing="1" w:after="100" w:afterAutospacing="1"/>
    </w:pPr>
    <w:rPr>
      <w:rFonts w:ascii="Times New Roman" w:hAnsi="Times New Roman" w:eastAsia="Times New Roman" w:cs="Times New Roman"/>
      <w:kern w:val="0"/>
      <w:lang w:eastAsia="en-GB"/>
      <w14:ligatures w14:val="none"/>
    </w:rPr>
  </w:style>
  <w:style w:type="character" w:styleId="Strong">
    <w:name w:val="Strong"/>
    <w:basedOn w:val="DefaultParagraphFont"/>
    <w:uiPriority w:val="22"/>
    <w:qFormat/>
    <w:rsid w:val="00300B77"/>
    <w:rPr>
      <w:b/>
      <w:bCs/>
    </w:rPr>
  </w:style>
  <w:style w:type="character" w:styleId="normaltextrun" w:customStyle="1">
    <w:name w:val="normaltextrun"/>
    <w:basedOn w:val="DefaultParagraphFont"/>
    <w:rsid w:val="00300B77"/>
  </w:style>
  <w:style w:type="paragraph" w:styleId="video-caption-text" w:customStyle="1">
    <w:name w:val="video-caption-text"/>
    <w:basedOn w:val="Normal"/>
    <w:rsid w:val="00300B77"/>
    <w:pPr>
      <w:spacing w:before="100" w:beforeAutospacing="1" w:after="100" w:afterAutospacing="1"/>
    </w:pPr>
    <w:rPr>
      <w:rFonts w:ascii="Times New Roman" w:hAnsi="Times New Roman" w:eastAsia="Times New Roman" w:cs="Times New Roman"/>
      <w:kern w:val="0"/>
      <w:lang w:eastAsia="en-GB"/>
      <w14:ligatures w14:val="none"/>
    </w:rPr>
  </w:style>
  <w:style w:type="character" w:styleId="Emphasis">
    <w:name w:val="Emphasis"/>
    <w:basedOn w:val="DefaultParagraphFont"/>
    <w:uiPriority w:val="20"/>
    <w:qFormat/>
    <w:rsid w:val="00300B77"/>
    <w:rPr>
      <w:i/>
      <w:iCs/>
    </w:rPr>
  </w:style>
  <w:style w:type="paragraph" w:styleId="Revision">
    <w:name w:val="Revision"/>
    <w:hidden/>
    <w:uiPriority w:val="99"/>
    <w:semiHidden/>
    <w:rsid w:val="00E30B53"/>
  </w:style>
  <w:style w:type="character" w:styleId="UnresolvedMention">
    <w:name w:val="Unresolved Mention"/>
    <w:basedOn w:val="DefaultParagraphFont"/>
    <w:uiPriority w:val="99"/>
    <w:semiHidden/>
    <w:unhideWhenUsed/>
    <w:rsid w:val="00B42A2B"/>
    <w:rPr>
      <w:color w:val="605E5C"/>
      <w:shd w:val="clear" w:color="auto" w:fill="E1DFDD"/>
    </w:rPr>
  </w:style>
  <w:style w:type="paragraph" w:styleId="ListParagraph">
    <w:name w:val="List Paragraph"/>
    <w:basedOn w:val="Normal"/>
    <w:uiPriority w:val="34"/>
    <w:qFormat/>
    <w:rsid w:val="00B42A2B"/>
    <w:pPr>
      <w:ind w:left="720"/>
      <w:contextualSpacing/>
    </w:pPr>
  </w:style>
  <w:style w:type="character" w:styleId="CommentReference">
    <w:name w:val="annotation reference"/>
    <w:basedOn w:val="DefaultParagraphFont"/>
    <w:uiPriority w:val="99"/>
    <w:semiHidden/>
    <w:unhideWhenUsed/>
    <w:rsid w:val="00C91A2E"/>
    <w:rPr>
      <w:sz w:val="16"/>
      <w:szCs w:val="16"/>
    </w:rPr>
  </w:style>
  <w:style w:type="paragraph" w:styleId="CommentText">
    <w:name w:val="annotation text"/>
    <w:basedOn w:val="Normal"/>
    <w:link w:val="CommentTextChar"/>
    <w:uiPriority w:val="99"/>
    <w:semiHidden/>
    <w:unhideWhenUsed/>
    <w:rsid w:val="00C91A2E"/>
    <w:rPr>
      <w:sz w:val="20"/>
      <w:szCs w:val="20"/>
    </w:rPr>
  </w:style>
  <w:style w:type="character" w:styleId="CommentTextChar" w:customStyle="1">
    <w:name w:val="Comment Text Char"/>
    <w:basedOn w:val="DefaultParagraphFont"/>
    <w:link w:val="CommentText"/>
    <w:uiPriority w:val="99"/>
    <w:semiHidden/>
    <w:rsid w:val="00C91A2E"/>
    <w:rPr>
      <w:sz w:val="20"/>
      <w:szCs w:val="20"/>
    </w:rPr>
  </w:style>
  <w:style w:type="paragraph" w:styleId="CommentSubject">
    <w:name w:val="annotation subject"/>
    <w:basedOn w:val="CommentText"/>
    <w:next w:val="CommentText"/>
    <w:link w:val="CommentSubjectChar"/>
    <w:uiPriority w:val="99"/>
    <w:semiHidden/>
    <w:unhideWhenUsed/>
    <w:rsid w:val="00C91A2E"/>
    <w:rPr>
      <w:b/>
      <w:bCs/>
    </w:rPr>
  </w:style>
  <w:style w:type="character" w:styleId="CommentSubjectChar" w:customStyle="1">
    <w:name w:val="Comment Subject Char"/>
    <w:basedOn w:val="CommentTextChar"/>
    <w:link w:val="CommentSubject"/>
    <w:uiPriority w:val="99"/>
    <w:semiHidden/>
    <w:rsid w:val="00C91A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00103">
      <w:bodyDiv w:val="1"/>
      <w:marLeft w:val="0"/>
      <w:marRight w:val="0"/>
      <w:marTop w:val="0"/>
      <w:marBottom w:val="0"/>
      <w:divBdr>
        <w:top w:val="none" w:sz="0" w:space="0" w:color="auto"/>
        <w:left w:val="none" w:sz="0" w:space="0" w:color="auto"/>
        <w:bottom w:val="none" w:sz="0" w:space="0" w:color="auto"/>
        <w:right w:val="none" w:sz="0" w:space="0" w:color="auto"/>
      </w:divBdr>
    </w:div>
    <w:div w:id="619071167">
      <w:bodyDiv w:val="1"/>
      <w:marLeft w:val="0"/>
      <w:marRight w:val="0"/>
      <w:marTop w:val="0"/>
      <w:marBottom w:val="0"/>
      <w:divBdr>
        <w:top w:val="none" w:sz="0" w:space="0" w:color="auto"/>
        <w:left w:val="none" w:sz="0" w:space="0" w:color="auto"/>
        <w:bottom w:val="none" w:sz="0" w:space="0" w:color="auto"/>
        <w:right w:val="none" w:sz="0" w:space="0" w:color="auto"/>
      </w:divBdr>
      <w:divsChild>
        <w:div w:id="856846215">
          <w:marLeft w:val="0"/>
          <w:marRight w:val="0"/>
          <w:marTop w:val="0"/>
          <w:marBottom w:val="0"/>
          <w:divBdr>
            <w:top w:val="none" w:sz="0" w:space="0" w:color="auto"/>
            <w:left w:val="none" w:sz="0" w:space="0" w:color="auto"/>
            <w:bottom w:val="none" w:sz="0" w:space="0" w:color="auto"/>
            <w:right w:val="none" w:sz="0" w:space="0" w:color="auto"/>
          </w:divBdr>
          <w:divsChild>
            <w:div w:id="592932960">
              <w:marLeft w:val="0"/>
              <w:marRight w:val="0"/>
              <w:marTop w:val="0"/>
              <w:marBottom w:val="0"/>
              <w:divBdr>
                <w:top w:val="none" w:sz="0" w:space="0" w:color="auto"/>
                <w:left w:val="none" w:sz="0" w:space="0" w:color="auto"/>
                <w:bottom w:val="none" w:sz="0" w:space="0" w:color="auto"/>
                <w:right w:val="none" w:sz="0" w:space="0" w:color="auto"/>
              </w:divBdr>
              <w:divsChild>
                <w:div w:id="739056426">
                  <w:marLeft w:val="0"/>
                  <w:marRight w:val="0"/>
                  <w:marTop w:val="0"/>
                  <w:marBottom w:val="0"/>
                  <w:divBdr>
                    <w:top w:val="none" w:sz="0" w:space="0" w:color="auto"/>
                    <w:left w:val="none" w:sz="0" w:space="0" w:color="auto"/>
                    <w:bottom w:val="none" w:sz="0" w:space="0" w:color="auto"/>
                    <w:right w:val="none" w:sz="0" w:space="0" w:color="auto"/>
                  </w:divBdr>
                  <w:divsChild>
                    <w:div w:id="566383780">
                      <w:marLeft w:val="0"/>
                      <w:marRight w:val="0"/>
                      <w:marTop w:val="0"/>
                      <w:marBottom w:val="0"/>
                      <w:divBdr>
                        <w:top w:val="none" w:sz="0" w:space="0" w:color="auto"/>
                        <w:left w:val="none" w:sz="0" w:space="0" w:color="auto"/>
                        <w:bottom w:val="none" w:sz="0" w:space="0" w:color="auto"/>
                        <w:right w:val="none" w:sz="0" w:space="0" w:color="auto"/>
                      </w:divBdr>
                      <w:divsChild>
                        <w:div w:id="845830441">
                          <w:marLeft w:val="0"/>
                          <w:marRight w:val="0"/>
                          <w:marTop w:val="0"/>
                          <w:marBottom w:val="0"/>
                          <w:divBdr>
                            <w:top w:val="none" w:sz="0" w:space="0" w:color="auto"/>
                            <w:left w:val="none" w:sz="0" w:space="0" w:color="auto"/>
                            <w:bottom w:val="none" w:sz="0" w:space="0" w:color="auto"/>
                            <w:right w:val="none" w:sz="0" w:space="0" w:color="auto"/>
                          </w:divBdr>
                          <w:divsChild>
                            <w:div w:id="1493721259">
                              <w:marLeft w:val="0"/>
                              <w:marRight w:val="0"/>
                              <w:marTop w:val="0"/>
                              <w:marBottom w:val="0"/>
                              <w:divBdr>
                                <w:top w:val="none" w:sz="0" w:space="0" w:color="auto"/>
                                <w:left w:val="none" w:sz="0" w:space="0" w:color="auto"/>
                                <w:bottom w:val="none" w:sz="0" w:space="0" w:color="auto"/>
                                <w:right w:val="none" w:sz="0" w:space="0" w:color="auto"/>
                              </w:divBdr>
                              <w:divsChild>
                                <w:div w:id="14698903">
                                  <w:marLeft w:val="0"/>
                                  <w:marRight w:val="0"/>
                                  <w:marTop w:val="100"/>
                                  <w:marBottom w:val="100"/>
                                  <w:divBdr>
                                    <w:top w:val="none" w:sz="0" w:space="0" w:color="auto"/>
                                    <w:left w:val="none" w:sz="0" w:space="0" w:color="auto"/>
                                    <w:bottom w:val="none" w:sz="0" w:space="0" w:color="auto"/>
                                    <w:right w:val="none" w:sz="0" w:space="0" w:color="auto"/>
                                  </w:divBdr>
                                </w:div>
                                <w:div w:id="899244214">
                                  <w:marLeft w:val="0"/>
                                  <w:marRight w:val="0"/>
                                  <w:marTop w:val="100"/>
                                  <w:marBottom w:val="100"/>
                                  <w:divBdr>
                                    <w:top w:val="none" w:sz="0" w:space="0" w:color="auto"/>
                                    <w:left w:val="none" w:sz="0" w:space="0" w:color="auto"/>
                                    <w:bottom w:val="none" w:sz="0" w:space="0" w:color="auto"/>
                                    <w:right w:val="none" w:sz="0" w:space="0" w:color="auto"/>
                                  </w:divBdr>
                                  <w:divsChild>
                                    <w:div w:id="1033771988">
                                      <w:marLeft w:val="0"/>
                                      <w:marRight w:val="0"/>
                                      <w:marTop w:val="0"/>
                                      <w:marBottom w:val="0"/>
                                      <w:divBdr>
                                        <w:top w:val="none" w:sz="0" w:space="0" w:color="auto"/>
                                        <w:left w:val="none" w:sz="0" w:space="0" w:color="auto"/>
                                        <w:bottom w:val="none" w:sz="0" w:space="0" w:color="auto"/>
                                        <w:right w:val="none" w:sz="0" w:space="0" w:color="auto"/>
                                      </w:divBdr>
                                    </w:div>
                                    <w:div w:id="105986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900348">
          <w:marLeft w:val="0"/>
          <w:marRight w:val="0"/>
          <w:marTop w:val="0"/>
          <w:marBottom w:val="0"/>
          <w:divBdr>
            <w:top w:val="none" w:sz="0" w:space="0" w:color="auto"/>
            <w:left w:val="none" w:sz="0" w:space="0" w:color="auto"/>
            <w:bottom w:val="none" w:sz="0" w:space="0" w:color="auto"/>
            <w:right w:val="none" w:sz="0" w:space="0" w:color="auto"/>
          </w:divBdr>
          <w:divsChild>
            <w:div w:id="235827310">
              <w:marLeft w:val="0"/>
              <w:marRight w:val="0"/>
              <w:marTop w:val="0"/>
              <w:marBottom w:val="0"/>
              <w:divBdr>
                <w:top w:val="none" w:sz="0" w:space="0" w:color="auto"/>
                <w:left w:val="none" w:sz="0" w:space="0" w:color="auto"/>
                <w:bottom w:val="none" w:sz="0" w:space="0" w:color="auto"/>
                <w:right w:val="none" w:sz="0" w:space="0" w:color="auto"/>
              </w:divBdr>
              <w:divsChild>
                <w:div w:id="48263807">
                  <w:marLeft w:val="0"/>
                  <w:marRight w:val="0"/>
                  <w:marTop w:val="0"/>
                  <w:marBottom w:val="0"/>
                  <w:divBdr>
                    <w:top w:val="none" w:sz="0" w:space="0" w:color="auto"/>
                    <w:left w:val="none" w:sz="0" w:space="0" w:color="auto"/>
                    <w:bottom w:val="none" w:sz="0" w:space="0" w:color="auto"/>
                    <w:right w:val="none" w:sz="0" w:space="0" w:color="auto"/>
                  </w:divBdr>
                  <w:divsChild>
                    <w:div w:id="378674742">
                      <w:marLeft w:val="0"/>
                      <w:marRight w:val="0"/>
                      <w:marTop w:val="0"/>
                      <w:marBottom w:val="0"/>
                      <w:divBdr>
                        <w:top w:val="none" w:sz="0" w:space="0" w:color="auto"/>
                        <w:left w:val="none" w:sz="0" w:space="0" w:color="auto"/>
                        <w:bottom w:val="none" w:sz="0" w:space="0" w:color="auto"/>
                        <w:right w:val="none" w:sz="0" w:space="0" w:color="auto"/>
                      </w:divBdr>
                      <w:divsChild>
                        <w:div w:id="421612631">
                          <w:marLeft w:val="0"/>
                          <w:marRight w:val="0"/>
                          <w:marTop w:val="0"/>
                          <w:marBottom w:val="150"/>
                          <w:divBdr>
                            <w:top w:val="none" w:sz="0" w:space="0" w:color="auto"/>
                            <w:left w:val="none" w:sz="0" w:space="0" w:color="auto"/>
                            <w:bottom w:val="none" w:sz="0" w:space="0" w:color="auto"/>
                            <w:right w:val="none" w:sz="0" w:space="0" w:color="auto"/>
                          </w:divBdr>
                        </w:div>
                        <w:div w:id="776369598">
                          <w:marLeft w:val="0"/>
                          <w:marRight w:val="0"/>
                          <w:marTop w:val="0"/>
                          <w:marBottom w:val="0"/>
                          <w:divBdr>
                            <w:top w:val="none" w:sz="0" w:space="0" w:color="auto"/>
                            <w:left w:val="none" w:sz="0" w:space="0" w:color="auto"/>
                            <w:bottom w:val="none" w:sz="0" w:space="0" w:color="auto"/>
                            <w:right w:val="none" w:sz="0" w:space="0" w:color="auto"/>
                          </w:divBdr>
                          <w:divsChild>
                            <w:div w:id="177352305">
                              <w:marLeft w:val="0"/>
                              <w:marRight w:val="0"/>
                              <w:marTop w:val="0"/>
                              <w:marBottom w:val="0"/>
                              <w:divBdr>
                                <w:top w:val="none" w:sz="0" w:space="0" w:color="auto"/>
                                <w:left w:val="none" w:sz="0" w:space="0" w:color="auto"/>
                                <w:bottom w:val="none" w:sz="0" w:space="0" w:color="auto"/>
                                <w:right w:val="none" w:sz="0" w:space="0" w:color="auto"/>
                              </w:divBdr>
                            </w:div>
                          </w:divsChild>
                        </w:div>
                        <w:div w:id="937106888">
                          <w:marLeft w:val="0"/>
                          <w:marRight w:val="0"/>
                          <w:marTop w:val="0"/>
                          <w:marBottom w:val="0"/>
                          <w:divBdr>
                            <w:top w:val="none" w:sz="0" w:space="0" w:color="auto"/>
                            <w:left w:val="none" w:sz="0" w:space="0" w:color="auto"/>
                            <w:bottom w:val="none" w:sz="0" w:space="0" w:color="auto"/>
                            <w:right w:val="none" w:sz="0" w:space="0" w:color="auto"/>
                          </w:divBdr>
                          <w:divsChild>
                            <w:div w:id="306278453">
                              <w:marLeft w:val="0"/>
                              <w:marRight w:val="0"/>
                              <w:marTop w:val="0"/>
                              <w:marBottom w:val="0"/>
                              <w:divBdr>
                                <w:top w:val="none" w:sz="0" w:space="0" w:color="auto"/>
                                <w:left w:val="none" w:sz="0" w:space="0" w:color="auto"/>
                                <w:bottom w:val="none" w:sz="0" w:space="0" w:color="auto"/>
                                <w:right w:val="none" w:sz="0" w:space="0" w:color="auto"/>
                              </w:divBdr>
                            </w:div>
                            <w:div w:id="12076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910501">
          <w:marLeft w:val="0"/>
          <w:marRight w:val="0"/>
          <w:marTop w:val="0"/>
          <w:marBottom w:val="0"/>
          <w:divBdr>
            <w:top w:val="none" w:sz="0" w:space="0" w:color="auto"/>
            <w:left w:val="none" w:sz="0" w:space="0" w:color="auto"/>
            <w:bottom w:val="none" w:sz="0" w:space="0" w:color="auto"/>
            <w:right w:val="none" w:sz="0" w:space="0" w:color="auto"/>
          </w:divBdr>
          <w:divsChild>
            <w:div w:id="639844149">
              <w:marLeft w:val="0"/>
              <w:marRight w:val="0"/>
              <w:marTop w:val="0"/>
              <w:marBottom w:val="0"/>
              <w:divBdr>
                <w:top w:val="none" w:sz="0" w:space="0" w:color="auto"/>
                <w:left w:val="none" w:sz="0" w:space="0" w:color="auto"/>
                <w:bottom w:val="none" w:sz="0" w:space="0" w:color="auto"/>
                <w:right w:val="none" w:sz="0" w:space="0" w:color="auto"/>
              </w:divBdr>
              <w:divsChild>
                <w:div w:id="177578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11/relationships/people" Target="people.xml" Id="rId21" /><Relationship Type="http://schemas.openxmlformats.org/officeDocument/2006/relationships/styles" Target="styles.xml" Id="rId2" /><Relationship Type="http://schemas.openxmlformats.org/officeDocument/2006/relationships/fontTable" Target="fontTable.xml" Id="rId20" /><Relationship Type="http://schemas.openxmlformats.org/officeDocument/2006/relationships/numbering" Target="numbering.xml" Id="rId1" /><Relationship Type="http://schemas.microsoft.com/office/2016/09/relationships/commentsIds" Target="commentsIds.xml" Id="rId11" /><Relationship Type="http://schemas.microsoft.com/office/2011/relationships/commentsExtended" Target="commentsExtended.xml" Id="rId10" /><Relationship Type="http://schemas.openxmlformats.org/officeDocument/2006/relationships/webSettings" Target="webSettings.xml" Id="rId4" /><Relationship Type="http://schemas.openxmlformats.org/officeDocument/2006/relationships/theme" Target="theme/theme1.xml" Id="rId22" /><Relationship Type="http://schemas.openxmlformats.org/officeDocument/2006/relationships/image" Target="/media/image3.jpg" Id="Rd49920901710401f" /><Relationship Type="http://schemas.openxmlformats.org/officeDocument/2006/relationships/hyperlink" Target="https://www.autodesk.de/products/infowater-pro/overview" TargetMode="External" Id="Ra10ccbb824ff4995" /><Relationship Type="http://schemas.openxmlformats.org/officeDocument/2006/relationships/hyperlink" Target="https://www.esri.com/en-us/arcgis/products/arcgis-pro/overview" TargetMode="External" Id="R1b4adb5d24614735" /><Relationship Type="http://schemas.openxmlformats.org/officeDocument/2006/relationships/hyperlink" Target="https://adsknews.autodesk.com/en/pressrelease/autodesk-and-esri-partnering-to-advance-infrastructure-planning-and-design/" TargetMode="External" Id="Reca7c38b4ff4456a" /><Relationship Type="http://schemas.openxmlformats.org/officeDocument/2006/relationships/hyperlink" Target="https://www.esri.com/en-us/about/about-esri/overview" TargetMode="External" Id="R8b67d8b624a941c1" /><Relationship Type="http://schemas.openxmlformats.org/officeDocument/2006/relationships/hyperlink" Target="https://www.google.com/search?q=InfoWorks+WS+Pro&amp;rlz=1C5GCEM_en___DE1004&amp;oq=InfoWorks+WS+Pro&amp;gs_lcrp=EgZjaHJvbWUyBggAEEUYOTIJCAEQABgTGIAEMgkIAhAAGBMYgAQyCQgDEAAYExiABDIJCAQQABgTGIAEMgoIBRAAGBMYFhgeMgoIBhAAGBMYFhgeMgYIBxBFGDzSAQcyODhqMGo0qAIAsAIA&amp;sourceid=chrome&amp;ie=UTF-8" TargetMode="External" Id="R67e84dbfa75b46d0" /><Relationship Type="http://schemas.openxmlformats.org/officeDocument/2006/relationships/hyperlink" Target="https://www.autodesk.com/customer-stories/ohm-advisors-livonia-michigan" TargetMode="External" Id="R2a4d4fdc23dd4d6e" /><Relationship Type="http://schemas.openxmlformats.org/officeDocument/2006/relationships/hyperlink" Target="https://www.autodesk.de/products/infowater-pro/overview" TargetMode="External" Id="Rb5ddbc150d484d43" /><Relationship Type="http://schemas.openxmlformats.org/officeDocument/2006/relationships/hyperlink" Target="https://www.esri.com/en-us/arcgis/products/arcgis-pro/overview" TargetMode="External" Id="R616486e907f44839" /><Relationship Type="http://schemas.openxmlformats.org/officeDocument/2006/relationships/hyperlink" Target="https://www.hinte-e-services.com/file/public/share/public/pdf/congressProgram.byRoom.1.1175978.pdf" TargetMode="External" Id="R19f6fcd4392c40f9" /><Relationship Type="http://schemas.openxmlformats.org/officeDocument/2006/relationships/hyperlink" Target="https://www.intergeo.de/de/programm-expo-stages" TargetMode="External" Id="Rdc36f30d661b4bff" /><Relationship Type="http://schemas.openxmlformats.org/officeDocument/2006/relationships/hyperlink" Target="https://www.intergeo.de/de/programm-expo-stages" TargetMode="External" Id="R533e137173e047ad" /><Relationship Type="http://schemas.openxmlformats.org/officeDocument/2006/relationships/image" Target="/media/image4.jpg" Id="Rd7e3b4afec584d6c" /><Relationship Type="http://schemas.openxmlformats.org/officeDocument/2006/relationships/hyperlink" Target="https://www.esri.com/en-us/arcgis/products/arcgis-online/overview" TargetMode="External" Id="Rf85957fd6d9f4632" /><Relationship Type="http://schemas.openxmlformats.org/officeDocument/2006/relationships/hyperlink" Target="https://www.autodesk.com/partners/aec-partners/esri" TargetMode="External" Id="R42d8c4b8ee044dc9" /><Relationship Type="http://schemas.openxmlformats.org/officeDocument/2006/relationships/hyperlink" Target="https://www.autodesk.de/campaigns/intergeo-2023" TargetMode="External" Id="R4e539eba591d4b0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Felix Koglin</dc:creator>
  <keywords/>
  <dc:description/>
  <lastModifiedBy>Felix Koglin</lastModifiedBy>
  <revision>8</revision>
  <dcterms:created xsi:type="dcterms:W3CDTF">2023-09-12T21:30:00.0000000Z</dcterms:created>
  <dcterms:modified xsi:type="dcterms:W3CDTF">2023-09-18T05:42:33.9255901Z</dcterms:modified>
</coreProperties>
</file>